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1161" w:rsidRPr="00F0606D" w:rsidRDefault="00005332" w:rsidP="007B3BAC">
      <w:pPr>
        <w:jc w:val="center"/>
        <w:rPr>
          <w:rFonts w:cs="Times New Roman"/>
          <w:szCs w:val="24"/>
          <w:lang w:val="en-US"/>
        </w:rPr>
      </w:pPr>
      <w:r w:rsidRPr="00F0606D">
        <w:rPr>
          <w:rFonts w:cs="Times New Roman"/>
          <w:szCs w:val="24"/>
          <w:lang w:val="en-US"/>
        </w:rPr>
        <w:t>SUNGLINT IMAGERY FOR INVESTIGATING OCEANIC INTERNAL WAVES</w:t>
      </w:r>
    </w:p>
    <w:p w:rsidR="00D65794" w:rsidRPr="00F0606D" w:rsidRDefault="00D65794" w:rsidP="007B3BAC">
      <w:pPr>
        <w:jc w:val="center"/>
        <w:rPr>
          <w:rFonts w:cs="Times New Roman"/>
          <w:szCs w:val="24"/>
          <w:lang w:val="en-US"/>
        </w:rPr>
      </w:pPr>
    </w:p>
    <w:p w:rsidR="00D65794" w:rsidRPr="00F0606D" w:rsidRDefault="00D65794" w:rsidP="007B3BAC">
      <w:pPr>
        <w:jc w:val="center"/>
        <w:rPr>
          <w:rFonts w:cs="Times New Roman"/>
          <w:szCs w:val="24"/>
          <w:lang w:val="en-US"/>
        </w:rPr>
      </w:pPr>
      <w:r w:rsidRPr="00F0606D">
        <w:rPr>
          <w:rFonts w:cs="Times New Roman"/>
          <w:szCs w:val="24"/>
          <w:lang w:val="en-US"/>
        </w:rPr>
        <w:t>By</w:t>
      </w:r>
    </w:p>
    <w:p w:rsidR="00D65794" w:rsidRPr="00F0606D" w:rsidRDefault="00D65794" w:rsidP="007B3BAC">
      <w:pPr>
        <w:jc w:val="center"/>
        <w:rPr>
          <w:rFonts w:cs="Times New Roman"/>
          <w:szCs w:val="24"/>
          <w:lang w:val="en-US"/>
        </w:rPr>
      </w:pPr>
    </w:p>
    <w:p w:rsidR="00D65794" w:rsidRPr="00F0606D" w:rsidRDefault="00D65794" w:rsidP="007B3BAC">
      <w:pPr>
        <w:jc w:val="center"/>
        <w:rPr>
          <w:rFonts w:cs="Times New Roman"/>
          <w:szCs w:val="24"/>
          <w:lang w:val="en-US"/>
        </w:rPr>
      </w:pPr>
      <w:r w:rsidRPr="00F0606D">
        <w:rPr>
          <w:rFonts w:cs="Times New Roman"/>
          <w:szCs w:val="24"/>
          <w:lang w:val="en-US"/>
        </w:rPr>
        <w:t>Alexander Myasoedov</w:t>
      </w:r>
      <w:r w:rsidRPr="00F0606D">
        <w:rPr>
          <w:rFonts w:cs="Times New Roman"/>
          <w:szCs w:val="24"/>
          <w:vertAlign w:val="superscript"/>
          <w:lang w:val="en-US"/>
        </w:rPr>
        <w:t>1)</w:t>
      </w:r>
      <w:r w:rsidRPr="00F0606D">
        <w:rPr>
          <w:rFonts w:cs="Times New Roman"/>
          <w:szCs w:val="24"/>
          <w:lang w:val="en-US"/>
        </w:rPr>
        <w:t>, Vladimir Kudryavtsev</w:t>
      </w:r>
      <w:r w:rsidRPr="00F0606D">
        <w:rPr>
          <w:rFonts w:cs="Times New Roman"/>
          <w:szCs w:val="24"/>
          <w:vertAlign w:val="superscript"/>
          <w:lang w:val="en-US"/>
        </w:rPr>
        <w:t>1)</w:t>
      </w:r>
      <w:r w:rsidRPr="00F0606D">
        <w:rPr>
          <w:rFonts w:cs="Times New Roman"/>
          <w:szCs w:val="24"/>
          <w:lang w:val="en-US"/>
        </w:rPr>
        <w:t>, Bertrand Chapron</w:t>
      </w:r>
      <w:r w:rsidRPr="00F0606D">
        <w:rPr>
          <w:rFonts w:cs="Times New Roman"/>
          <w:szCs w:val="24"/>
          <w:vertAlign w:val="superscript"/>
          <w:lang w:val="en-US"/>
        </w:rPr>
        <w:t>2,1)</w:t>
      </w:r>
      <w:r w:rsidRPr="00F0606D">
        <w:rPr>
          <w:rFonts w:cs="Times New Roman"/>
          <w:szCs w:val="24"/>
          <w:lang w:val="en-US"/>
        </w:rPr>
        <w:t>,</w:t>
      </w:r>
    </w:p>
    <w:p w:rsidR="00D65794" w:rsidRPr="00F0606D" w:rsidRDefault="00D65794" w:rsidP="007B3BAC">
      <w:pPr>
        <w:jc w:val="center"/>
        <w:rPr>
          <w:rFonts w:cs="Times New Roman"/>
          <w:szCs w:val="24"/>
          <w:lang w:val="en-US"/>
        </w:rPr>
      </w:pPr>
    </w:p>
    <w:p w:rsidR="00E91CF5" w:rsidRPr="003976CB" w:rsidRDefault="00D65794" w:rsidP="007B3BAC">
      <w:pPr>
        <w:rPr>
          <w:rFonts w:ascii="Times-Roman" w:eastAsia="Times New Roman" w:hAnsi="Times-Roman" w:cs="Times-Roman"/>
          <w:szCs w:val="24"/>
          <w:lang w:val="en-US"/>
        </w:rPr>
      </w:pPr>
      <w:r w:rsidRPr="00F0606D">
        <w:rPr>
          <w:rFonts w:cs="Times New Roman"/>
          <w:szCs w:val="24"/>
          <w:vertAlign w:val="superscript"/>
          <w:lang w:val="en-US"/>
        </w:rPr>
        <w:t>1)</w:t>
      </w:r>
      <w:r w:rsidRPr="00F0606D">
        <w:rPr>
          <w:rFonts w:cs="Times New Roman"/>
          <w:szCs w:val="24"/>
          <w:lang w:val="en-US"/>
        </w:rPr>
        <w:t xml:space="preserve"> Russian State Hydrometeorological University, St. Petersburg, Russia</w:t>
      </w:r>
      <w:r w:rsidR="00E91CF5">
        <w:rPr>
          <w:rFonts w:cs="Times New Roman"/>
          <w:szCs w:val="24"/>
          <w:lang w:val="en-US"/>
        </w:rPr>
        <w:t xml:space="preserve">, </w:t>
      </w:r>
      <w:r w:rsidR="00E91CF5" w:rsidRPr="003976CB">
        <w:rPr>
          <w:rFonts w:ascii="Times-Roman" w:eastAsia="Times New Roman" w:hAnsi="Times-Roman" w:cs="Times-Roman"/>
          <w:szCs w:val="24"/>
          <w:lang w:val="en-US"/>
        </w:rPr>
        <w:t xml:space="preserve">E-mail: </w:t>
      </w:r>
      <w:hyperlink r:id="rId8" w:history="1">
        <w:r w:rsidR="00E91CF5" w:rsidRPr="00B56653">
          <w:rPr>
            <w:rStyle w:val="Hyperlink"/>
            <w:rFonts w:ascii="Times-Roman" w:eastAsia="Times New Roman" w:hAnsi="Times-Roman" w:cs="Times-Roman"/>
            <w:szCs w:val="24"/>
            <w:lang w:val="en-US"/>
          </w:rPr>
          <w:t>mag@rshu.ru</w:t>
        </w:r>
      </w:hyperlink>
    </w:p>
    <w:p w:rsidR="00D65794" w:rsidRPr="00F0606D" w:rsidRDefault="00D65794" w:rsidP="007B3BAC">
      <w:pPr>
        <w:jc w:val="center"/>
        <w:rPr>
          <w:rFonts w:cs="Times New Roman"/>
          <w:szCs w:val="24"/>
          <w:lang w:val="en-US"/>
        </w:rPr>
      </w:pPr>
      <w:r w:rsidRPr="00F0606D">
        <w:rPr>
          <w:rFonts w:cs="Times New Roman"/>
          <w:szCs w:val="24"/>
          <w:vertAlign w:val="superscript"/>
          <w:lang w:val="en-US"/>
        </w:rPr>
        <w:t>2)</w:t>
      </w:r>
      <w:r w:rsidRPr="00F0606D">
        <w:rPr>
          <w:rFonts w:cs="Times New Roman"/>
          <w:szCs w:val="24"/>
          <w:lang w:val="en-US"/>
        </w:rPr>
        <w:t xml:space="preserve"> Institute Francais de Recherche pour l’Exploitation de la Mer, Plouzané</w:t>
      </w:r>
      <w:r w:rsidRPr="00F0606D" w:rsidDel="00782742">
        <w:rPr>
          <w:rFonts w:cs="Times New Roman"/>
          <w:szCs w:val="24"/>
          <w:lang w:val="en-US"/>
        </w:rPr>
        <w:t>,</w:t>
      </w:r>
      <w:r w:rsidRPr="00F0606D">
        <w:rPr>
          <w:rFonts w:cs="Times New Roman"/>
          <w:szCs w:val="24"/>
          <w:lang w:val="en-US"/>
        </w:rPr>
        <w:t xml:space="preserve"> France</w:t>
      </w:r>
    </w:p>
    <w:p w:rsidR="00D65794" w:rsidRDefault="00D65794" w:rsidP="007B3BAC">
      <w:pPr>
        <w:widowControl/>
        <w:jc w:val="center"/>
        <w:rPr>
          <w:rFonts w:cs="Times New Roman"/>
          <w:noProof w:val="0"/>
          <w:szCs w:val="24"/>
          <w:lang w:val="en-US"/>
        </w:rPr>
      </w:pPr>
    </w:p>
    <w:p w:rsidR="009F1161" w:rsidRPr="00F0606D" w:rsidRDefault="00005332" w:rsidP="00574706">
      <w:pPr>
        <w:pStyle w:val="Heading2"/>
        <w:numPr>
          <w:ilvl w:val="0"/>
          <w:numId w:val="0"/>
        </w:numPr>
        <w:ind w:left="720"/>
        <w:rPr>
          <w:lang w:val="en-US"/>
        </w:rPr>
      </w:pPr>
      <w:r w:rsidRPr="00F0606D">
        <w:rPr>
          <w:lang w:val="en-US"/>
        </w:rPr>
        <w:t>Abstract</w:t>
      </w:r>
    </w:p>
    <w:p w:rsidR="009F1161" w:rsidRPr="00F0606D" w:rsidRDefault="00005332" w:rsidP="007B3BAC">
      <w:pPr>
        <w:widowControl/>
        <w:spacing w:before="60"/>
        <w:rPr>
          <w:rFonts w:cs="Times New Roman"/>
          <w:noProof w:val="0"/>
          <w:szCs w:val="24"/>
          <w:lang w:val="en-US"/>
        </w:rPr>
      </w:pPr>
      <w:r w:rsidRPr="00F0606D">
        <w:rPr>
          <w:rFonts w:cs="Times New Roman"/>
          <w:noProof w:val="0"/>
          <w:szCs w:val="24"/>
          <w:lang w:val="en-US"/>
        </w:rPr>
        <w:t xml:space="preserve">A method for retrieval of the spatial variations of the sea surface mean square slope (MSS) in </w:t>
      </w:r>
      <w:proofErr w:type="spellStart"/>
      <w:r w:rsidRPr="00F0606D">
        <w:rPr>
          <w:rFonts w:cs="Times New Roman"/>
          <w:noProof w:val="0"/>
          <w:szCs w:val="24"/>
          <w:lang w:val="en-US"/>
        </w:rPr>
        <w:t>sunglint</w:t>
      </w:r>
      <w:proofErr w:type="spellEnd"/>
      <w:r w:rsidRPr="00F0606D">
        <w:rPr>
          <w:rFonts w:cs="Times New Roman"/>
          <w:noProof w:val="0"/>
          <w:szCs w:val="24"/>
          <w:lang w:val="en-US"/>
        </w:rPr>
        <w:t xml:space="preserve"> imagery is applied for analysis of surface signatures of the internal waves. It is shown that internal waves are well visible via modulations of the sea surface MSS, enhancement/suppression of the MSS takes place in the zones of IW-induced surface current convergence/divergence. The results clearly demonstrate a highly feasible approach for investigation of the Ocean internal </w:t>
      </w:r>
      <w:proofErr w:type="gramStart"/>
      <w:r w:rsidRPr="00F0606D">
        <w:rPr>
          <w:rFonts w:cs="Times New Roman"/>
          <w:noProof w:val="0"/>
          <w:szCs w:val="24"/>
          <w:lang w:val="en-US"/>
        </w:rPr>
        <w:t>waves</w:t>
      </w:r>
      <w:proofErr w:type="gramEnd"/>
      <w:r w:rsidRPr="00F0606D">
        <w:rPr>
          <w:rFonts w:cs="Times New Roman"/>
          <w:noProof w:val="0"/>
          <w:szCs w:val="24"/>
          <w:lang w:val="en-US"/>
        </w:rPr>
        <w:t xml:space="preserve"> surface signatures.</w:t>
      </w:r>
    </w:p>
    <w:p w:rsidR="00360905" w:rsidRDefault="00360905" w:rsidP="00574706">
      <w:pPr>
        <w:pStyle w:val="Heading2"/>
      </w:pPr>
      <w:r>
        <w:t>Introduction</w:t>
      </w:r>
    </w:p>
    <w:p w:rsidR="00360905" w:rsidRPr="00360905" w:rsidRDefault="00360905" w:rsidP="007B3BAC">
      <w:pPr>
        <w:rPr>
          <w:lang w:val="en-US"/>
        </w:rPr>
      </w:pPr>
      <w:r w:rsidRPr="00360905">
        <w:rPr>
          <w:lang w:val="en-US"/>
        </w:rPr>
        <w:t>It is a well-known fact that the surface manifestation of the ocean dynamics (current features, eddies, fronts, internal waves etc.) can effectively be detected by spaceborne synthetic aperture radar (SAR). SAR signatures of current features result from wave-current interaction which leads to modulation of short wind waves scattering radio waves. On the other hand there are many scanners in the space operating in the visible range that could also be potentially used for investigation of ocean surface phenomena through the sea surface roughness modulations.</w:t>
      </w:r>
    </w:p>
    <w:p w:rsidR="00360905" w:rsidRPr="00360905" w:rsidRDefault="00360905" w:rsidP="007B3BAC">
      <w:pPr>
        <w:rPr>
          <w:lang w:val="en-US"/>
        </w:rPr>
      </w:pPr>
      <w:r w:rsidRPr="00360905">
        <w:rPr>
          <w:lang w:val="en-US"/>
        </w:rPr>
        <w:t>Recently, a new approach has been proposed to exploit the sunglint signatures of different ocean phenomena in terms of variations of the sea surface roughness mean square slope (MSS) [</w:t>
      </w:r>
      <w:r w:rsidRPr="00360905">
        <w:rPr>
          <w:i/>
          <w:iCs/>
          <w:lang w:val="en-US"/>
        </w:rPr>
        <w:t>Kudryavtsev et al.</w:t>
      </w:r>
      <w:r w:rsidRPr="00360905">
        <w:rPr>
          <w:lang w:val="en-US"/>
        </w:rPr>
        <w:t xml:space="preserve">, 2012a]. The developed method is applied to MODIS and MERIS sunglint imagery of internal waves (IWs). </w:t>
      </w:r>
    </w:p>
    <w:p w:rsidR="00360905" w:rsidRDefault="00360905" w:rsidP="007B3BAC">
      <w:r w:rsidRPr="00360905">
        <w:rPr>
          <w:lang w:val="en-US"/>
        </w:rPr>
        <w:t xml:space="preserve">The main goal of the present study is to demonstrate the possibilities of satellite SAR and optical synergistic observations of the IWs, as well as to quantitatively interpret IWs signatures using radar imaging model (RIM) suggested by </w:t>
      </w:r>
      <w:r w:rsidRPr="00360905">
        <w:rPr>
          <w:i/>
          <w:iCs/>
          <w:lang w:val="en-US"/>
        </w:rPr>
        <w:t>Kudryavtsev et al.</w:t>
      </w:r>
      <w:r w:rsidRPr="00360905">
        <w:rPr>
          <w:lang w:val="en-US"/>
        </w:rPr>
        <w:t xml:space="preserve"> </w:t>
      </w:r>
      <w:r>
        <w:t xml:space="preserve">[2005] and </w:t>
      </w:r>
      <w:r>
        <w:rPr>
          <w:i/>
          <w:iCs/>
        </w:rPr>
        <w:t>Johannessen et al.</w:t>
      </w:r>
      <w:r>
        <w:t xml:space="preserve"> [2005].</w:t>
      </w:r>
    </w:p>
    <w:p w:rsidR="00360905" w:rsidRPr="00360905" w:rsidRDefault="00360905" w:rsidP="00574706">
      <w:pPr>
        <w:pStyle w:val="Heading2"/>
      </w:pPr>
      <w:r w:rsidRPr="00360905">
        <w:t>Methodology and approach</w:t>
      </w:r>
    </w:p>
    <w:p w:rsidR="00360905" w:rsidRPr="00360905" w:rsidRDefault="00360905" w:rsidP="007B3BAC">
      <w:pPr>
        <w:widowControl/>
        <w:spacing w:before="60"/>
        <w:rPr>
          <w:noProof w:val="0"/>
          <w:szCs w:val="24"/>
          <w:lang w:val="en-US"/>
        </w:rPr>
      </w:pPr>
      <w:r w:rsidRPr="00360905">
        <w:rPr>
          <w:noProof w:val="0"/>
          <w:szCs w:val="24"/>
          <w:lang w:val="en-US"/>
        </w:rPr>
        <w:t xml:space="preserve">The algorithm for the sea surface MSS retrieval was first suggested by </w:t>
      </w:r>
      <w:proofErr w:type="spellStart"/>
      <w:r w:rsidRPr="00360905">
        <w:rPr>
          <w:noProof w:val="0"/>
          <w:szCs w:val="24"/>
          <w:lang w:val="en-US"/>
        </w:rPr>
        <w:t>Myasoedov</w:t>
      </w:r>
      <w:proofErr w:type="spellEnd"/>
      <w:r w:rsidRPr="00360905">
        <w:rPr>
          <w:noProof w:val="0"/>
          <w:szCs w:val="24"/>
          <w:lang w:val="en-US"/>
        </w:rPr>
        <w:t xml:space="preserve"> et al. </w:t>
      </w:r>
      <w:r w:rsidR="00487A23">
        <w:rPr>
          <w:noProof w:val="0"/>
          <w:szCs w:val="24"/>
          <w:lang w:val="en-US"/>
        </w:rPr>
        <w:t>[</w:t>
      </w:r>
      <w:r w:rsidRPr="00360905">
        <w:rPr>
          <w:noProof w:val="0"/>
          <w:szCs w:val="24"/>
          <w:lang w:val="en-US"/>
        </w:rPr>
        <w:t>2010] and further developed by the authors in [</w:t>
      </w:r>
      <w:proofErr w:type="spellStart"/>
      <w:r w:rsidRPr="00360905">
        <w:rPr>
          <w:i/>
          <w:iCs/>
          <w:noProof w:val="0"/>
          <w:szCs w:val="24"/>
          <w:lang w:val="en-US"/>
        </w:rPr>
        <w:t>Kudryavtsev</w:t>
      </w:r>
      <w:proofErr w:type="spellEnd"/>
      <w:r w:rsidRPr="00360905">
        <w:rPr>
          <w:i/>
          <w:iCs/>
          <w:noProof w:val="0"/>
          <w:szCs w:val="24"/>
          <w:lang w:val="en-US"/>
        </w:rPr>
        <w:t xml:space="preserve"> et al.</w:t>
      </w:r>
      <w:r w:rsidRPr="00360905">
        <w:rPr>
          <w:noProof w:val="0"/>
          <w:szCs w:val="24"/>
          <w:lang w:val="en-US"/>
        </w:rPr>
        <w:t>, 2012a] and [</w:t>
      </w:r>
      <w:proofErr w:type="spellStart"/>
      <w:r w:rsidRPr="00360905">
        <w:rPr>
          <w:i/>
          <w:iCs/>
          <w:noProof w:val="0"/>
          <w:szCs w:val="24"/>
          <w:lang w:val="en-US"/>
        </w:rPr>
        <w:t>Kudryavtsev</w:t>
      </w:r>
      <w:proofErr w:type="spellEnd"/>
      <w:r w:rsidRPr="00360905">
        <w:rPr>
          <w:i/>
          <w:iCs/>
          <w:noProof w:val="0"/>
          <w:szCs w:val="24"/>
          <w:lang w:val="en-US"/>
        </w:rPr>
        <w:t xml:space="preserve"> et al.</w:t>
      </w:r>
      <w:r w:rsidRPr="00360905">
        <w:rPr>
          <w:noProof w:val="0"/>
          <w:szCs w:val="24"/>
          <w:lang w:val="en-US"/>
        </w:rPr>
        <w:t xml:space="preserve">, 2012b]. The method is based on the idea that </w:t>
      </w:r>
      <w:proofErr w:type="spellStart"/>
      <w:r w:rsidRPr="00360905">
        <w:rPr>
          <w:noProof w:val="0"/>
          <w:szCs w:val="24"/>
          <w:lang w:val="en-US"/>
        </w:rPr>
        <w:t>sunglint</w:t>
      </w:r>
      <w:proofErr w:type="spellEnd"/>
      <w:r w:rsidRPr="00360905">
        <w:rPr>
          <w:noProof w:val="0"/>
          <w:szCs w:val="24"/>
          <w:lang w:val="en-US"/>
        </w:rPr>
        <w:t xml:space="preserve"> brightness depends on statistical properties of the sea surface slopes, - </w:t>
      </w:r>
      <w:proofErr w:type="gramStart"/>
      <w:r w:rsidRPr="00360905">
        <w:rPr>
          <w:noProof w:val="0"/>
          <w:szCs w:val="24"/>
          <w:lang w:val="en-US"/>
        </w:rPr>
        <w:t>its</w:t>
      </w:r>
      <w:proofErr w:type="gramEnd"/>
      <w:r w:rsidRPr="00360905">
        <w:rPr>
          <w:noProof w:val="0"/>
          <w:szCs w:val="24"/>
          <w:lang w:val="en-US"/>
        </w:rPr>
        <w:t xml:space="preserve"> MSS, </w:t>
      </w:r>
      <w:proofErr w:type="spellStart"/>
      <w:r w:rsidRPr="00360905">
        <w:rPr>
          <w:noProof w:val="0"/>
          <w:szCs w:val="24"/>
          <w:lang w:val="en-US"/>
        </w:rPr>
        <w:t>skewness</w:t>
      </w:r>
      <w:proofErr w:type="spellEnd"/>
      <w:r w:rsidRPr="00360905">
        <w:rPr>
          <w:noProof w:val="0"/>
          <w:szCs w:val="24"/>
          <w:lang w:val="en-US"/>
        </w:rPr>
        <w:t xml:space="preserve">, </w:t>
      </w:r>
      <w:proofErr w:type="spellStart"/>
      <w:r w:rsidRPr="00360905">
        <w:rPr>
          <w:noProof w:val="0"/>
          <w:szCs w:val="24"/>
          <w:lang w:val="en-US"/>
        </w:rPr>
        <w:t>peakedness</w:t>
      </w:r>
      <w:proofErr w:type="spellEnd"/>
      <w:r w:rsidRPr="00360905">
        <w:rPr>
          <w:noProof w:val="0"/>
          <w:szCs w:val="24"/>
          <w:lang w:val="en-US"/>
        </w:rPr>
        <w:t xml:space="preserve"> etc. Cox and </w:t>
      </w:r>
      <w:proofErr w:type="spellStart"/>
      <w:r w:rsidRPr="00360905">
        <w:rPr>
          <w:noProof w:val="0"/>
          <w:szCs w:val="24"/>
          <w:lang w:val="en-US"/>
        </w:rPr>
        <w:t>Munk</w:t>
      </w:r>
      <w:proofErr w:type="spellEnd"/>
      <w:r w:rsidRPr="00360905">
        <w:rPr>
          <w:noProof w:val="0"/>
          <w:szCs w:val="24"/>
          <w:lang w:val="en-US"/>
        </w:rPr>
        <w:t xml:space="preserve"> [</w:t>
      </w:r>
      <w:r w:rsidRPr="00360905">
        <w:rPr>
          <w:i/>
          <w:iCs/>
          <w:noProof w:val="0"/>
          <w:szCs w:val="24"/>
          <w:lang w:val="en-US"/>
        </w:rPr>
        <w:t xml:space="preserve">Cox and </w:t>
      </w:r>
      <w:proofErr w:type="spellStart"/>
      <w:r w:rsidRPr="00360905">
        <w:rPr>
          <w:i/>
          <w:iCs/>
          <w:noProof w:val="0"/>
          <w:szCs w:val="24"/>
          <w:lang w:val="en-US"/>
        </w:rPr>
        <w:t>Munk</w:t>
      </w:r>
      <w:proofErr w:type="spellEnd"/>
      <w:r w:rsidRPr="00360905">
        <w:rPr>
          <w:noProof w:val="0"/>
          <w:szCs w:val="24"/>
          <w:lang w:val="en-US"/>
        </w:rPr>
        <w:t xml:space="preserve">, 1954] derived these parameters from analysis of the </w:t>
      </w:r>
      <w:proofErr w:type="spellStart"/>
      <w:r w:rsidRPr="00360905">
        <w:rPr>
          <w:noProof w:val="0"/>
          <w:szCs w:val="24"/>
          <w:lang w:val="en-US"/>
        </w:rPr>
        <w:t>sunglint</w:t>
      </w:r>
      <w:proofErr w:type="spellEnd"/>
      <w:r w:rsidRPr="00360905">
        <w:rPr>
          <w:noProof w:val="0"/>
          <w:szCs w:val="24"/>
          <w:lang w:val="en-US"/>
        </w:rPr>
        <w:t xml:space="preserve"> shape, i.e. the derived parameters </w:t>
      </w:r>
      <w:proofErr w:type="gramStart"/>
      <w:r w:rsidRPr="00360905">
        <w:rPr>
          <w:noProof w:val="0"/>
          <w:szCs w:val="24"/>
          <w:lang w:val="en-US"/>
        </w:rPr>
        <w:t>are were</w:t>
      </w:r>
      <w:proofErr w:type="gramEnd"/>
      <w:r w:rsidRPr="00360905">
        <w:rPr>
          <w:noProof w:val="0"/>
          <w:szCs w:val="24"/>
          <w:lang w:val="en-US"/>
        </w:rPr>
        <w:t xml:space="preserve"> averaged over the </w:t>
      </w:r>
      <w:proofErr w:type="spellStart"/>
      <w:r w:rsidRPr="00360905">
        <w:rPr>
          <w:noProof w:val="0"/>
          <w:szCs w:val="24"/>
          <w:lang w:val="en-US"/>
        </w:rPr>
        <w:t>sunglint</w:t>
      </w:r>
      <w:proofErr w:type="spellEnd"/>
      <w:r w:rsidRPr="00360905">
        <w:rPr>
          <w:noProof w:val="0"/>
          <w:szCs w:val="24"/>
          <w:lang w:val="en-US"/>
        </w:rPr>
        <w:t xml:space="preserve"> width. The algorithm suggested in [</w:t>
      </w:r>
      <w:proofErr w:type="spellStart"/>
      <w:r w:rsidRPr="00360905">
        <w:rPr>
          <w:i/>
          <w:iCs/>
          <w:noProof w:val="0"/>
          <w:szCs w:val="24"/>
          <w:lang w:val="en-US"/>
        </w:rPr>
        <w:t>Kudryavtsev</w:t>
      </w:r>
      <w:proofErr w:type="spellEnd"/>
      <w:r w:rsidRPr="00360905">
        <w:rPr>
          <w:i/>
          <w:iCs/>
          <w:noProof w:val="0"/>
          <w:szCs w:val="24"/>
          <w:lang w:val="en-US"/>
        </w:rPr>
        <w:t xml:space="preserve"> et al.</w:t>
      </w:r>
      <w:r w:rsidRPr="00360905">
        <w:rPr>
          <w:noProof w:val="0"/>
          <w:szCs w:val="24"/>
          <w:lang w:val="en-US"/>
        </w:rPr>
        <w:t xml:space="preserve">, 2012a] is focused on retrieval of “small-scale” (on scales which are much smaller than the </w:t>
      </w:r>
      <w:proofErr w:type="spellStart"/>
      <w:r w:rsidRPr="00360905">
        <w:rPr>
          <w:noProof w:val="0"/>
          <w:szCs w:val="24"/>
          <w:lang w:val="en-US"/>
        </w:rPr>
        <w:t>sunglint</w:t>
      </w:r>
      <w:proofErr w:type="spellEnd"/>
      <w:r w:rsidRPr="00360905">
        <w:rPr>
          <w:noProof w:val="0"/>
          <w:szCs w:val="24"/>
          <w:lang w:val="en-US"/>
        </w:rPr>
        <w:t xml:space="preserve"> width) MSS variations </w:t>
      </w:r>
      <m:oMath>
        <m:acc>
          <m:accPr>
            <m:chr m:val="̃"/>
            <m:ctrlPr>
              <w:rPr>
                <w:rFonts w:ascii="Cambria Math" w:hAnsi="Cambria Math"/>
                <w:i/>
                <w:noProof w:val="0"/>
                <w:szCs w:val="24"/>
                <w:lang w:val="en-US"/>
              </w:rPr>
            </m:ctrlPr>
          </m:accPr>
          <m:e>
            <m:sSup>
              <m:sSupPr>
                <m:ctrlPr>
                  <w:rPr>
                    <w:rFonts w:ascii="Cambria Math" w:hAnsi="Cambria Math"/>
                    <w:i/>
                    <w:noProof w:val="0"/>
                    <w:szCs w:val="24"/>
                    <w:lang w:val="en-US"/>
                  </w:rPr>
                </m:ctrlPr>
              </m:sSupPr>
              <m:e>
                <m:r>
                  <w:rPr>
                    <w:rFonts w:ascii="Cambria Math" w:hAnsi="Cambria Math"/>
                    <w:noProof w:val="0"/>
                    <w:szCs w:val="24"/>
                    <w:lang w:val="en-US"/>
                  </w:rPr>
                  <m:t>s</m:t>
                </m:r>
              </m:e>
              <m:sup>
                <m:r>
                  <w:rPr>
                    <w:rFonts w:ascii="Cambria Math" w:hAnsi="Cambria Math"/>
                    <w:noProof w:val="0"/>
                    <w:szCs w:val="24"/>
                    <w:lang w:val="en-US"/>
                  </w:rPr>
                  <m:t>2</m:t>
                </m:r>
              </m:sup>
            </m:sSup>
          </m:e>
        </m:acc>
      </m:oMath>
      <w:r w:rsidRPr="00360905">
        <w:rPr>
          <w:noProof w:val="0"/>
          <w:szCs w:val="24"/>
          <w:lang w:val="en-US"/>
        </w:rPr>
        <w:t xml:space="preserve"> from the </w:t>
      </w:r>
      <w:proofErr w:type="spellStart"/>
      <w:r w:rsidRPr="00360905">
        <w:rPr>
          <w:noProof w:val="0"/>
          <w:szCs w:val="24"/>
          <w:lang w:val="en-US"/>
        </w:rPr>
        <w:t>sunglint</w:t>
      </w:r>
      <w:proofErr w:type="spellEnd"/>
      <w:r w:rsidRPr="00360905">
        <w:rPr>
          <w:noProof w:val="0"/>
          <w:szCs w:val="24"/>
          <w:lang w:val="en-US"/>
        </w:rPr>
        <w:t xml:space="preserve"> brightness </w:t>
      </w:r>
      <w:proofErr w:type="gramStart"/>
      <w:r w:rsidRPr="00360905">
        <w:rPr>
          <w:noProof w:val="0"/>
          <w:szCs w:val="24"/>
          <w:lang w:val="en-US"/>
        </w:rPr>
        <w:t>variations</w:t>
      </w:r>
      <w:r w:rsidR="00574706">
        <w:rPr>
          <w:noProof w:val="0"/>
          <w:szCs w:val="24"/>
          <w:lang w:val="en-US"/>
        </w:rPr>
        <w:t xml:space="preserve"> </w:t>
      </w:r>
      <w:proofErr w:type="gramEnd"/>
      <m:oMath>
        <m:acc>
          <m:accPr>
            <m:chr m:val="̃"/>
            <m:ctrlPr>
              <w:rPr>
                <w:rFonts w:ascii="Cambria Math" w:hAnsi="Cambria Math"/>
                <w:i/>
                <w:noProof w:val="0"/>
                <w:szCs w:val="24"/>
                <w:lang w:val="en-US"/>
              </w:rPr>
            </m:ctrlPr>
          </m:accPr>
          <m:e>
            <m:r>
              <w:rPr>
                <w:rFonts w:ascii="Cambria Math" w:hAnsi="Cambria Math"/>
                <w:noProof w:val="0"/>
                <w:szCs w:val="24"/>
                <w:lang w:val="en-US"/>
              </w:rPr>
              <m:t>B</m:t>
            </m:r>
          </m:e>
        </m:acc>
      </m:oMath>
      <w:r w:rsidRPr="00360905">
        <w:rPr>
          <w:noProof w:val="0"/>
          <w:szCs w:val="24"/>
          <w:lang w:val="en-US"/>
        </w:rPr>
        <w:t xml:space="preserve">. The advantage of the algorithm is that it does not require </w:t>
      </w:r>
      <w:proofErr w:type="gramStart"/>
      <w:r w:rsidRPr="00360905">
        <w:rPr>
          <w:noProof w:val="0"/>
          <w:szCs w:val="24"/>
          <w:lang w:val="en-US"/>
        </w:rPr>
        <w:t xml:space="preserve">an </w:t>
      </w:r>
      <w:r w:rsidRPr="00360905">
        <w:rPr>
          <w:i/>
          <w:iCs/>
          <w:noProof w:val="0"/>
          <w:szCs w:val="24"/>
          <w:lang w:val="en-US"/>
        </w:rPr>
        <w:t>a priori</w:t>
      </w:r>
      <w:r w:rsidRPr="00360905">
        <w:rPr>
          <w:noProof w:val="0"/>
          <w:szCs w:val="24"/>
          <w:lang w:val="en-US"/>
        </w:rPr>
        <w:t xml:space="preserve"> speculations</w:t>
      </w:r>
      <w:proofErr w:type="gramEnd"/>
      <w:r w:rsidRPr="00360905">
        <w:rPr>
          <w:noProof w:val="0"/>
          <w:szCs w:val="24"/>
          <w:lang w:val="en-US"/>
        </w:rPr>
        <w:t xml:space="preserve"> about the PDF model, and the transfer function (relating brightness variations to MSS one) is found from the mean brightness field where the “real” PDF is explicitly built in.</w:t>
      </w:r>
    </w:p>
    <w:p w:rsidR="00360905" w:rsidRPr="00360905" w:rsidRDefault="00360905" w:rsidP="00574706">
      <w:pPr>
        <w:pStyle w:val="Heading2"/>
        <w:rPr>
          <w:lang w:val="en-US"/>
        </w:rPr>
      </w:pPr>
      <w:r w:rsidRPr="00360905">
        <w:rPr>
          <w:lang w:val="en-US"/>
        </w:rPr>
        <w:t>Study area and data</w:t>
      </w:r>
    </w:p>
    <w:p w:rsidR="00360905" w:rsidRPr="00360905" w:rsidRDefault="00360905" w:rsidP="007B3BAC">
      <w:pPr>
        <w:widowControl/>
        <w:spacing w:before="60"/>
        <w:rPr>
          <w:noProof w:val="0"/>
          <w:szCs w:val="24"/>
          <w:lang w:val="en-US"/>
        </w:rPr>
      </w:pPr>
      <w:r w:rsidRPr="00360905">
        <w:rPr>
          <w:noProof w:val="0"/>
          <w:szCs w:val="24"/>
          <w:lang w:val="en-US"/>
        </w:rPr>
        <w:t xml:space="preserve">The study is focused on the synergy of optical MODIS and synthetic aperture radar (SAR) ASAR imagery around the coastal area of the North-East shelf of South America. The western equatorial Atlantic </w:t>
      </w:r>
      <w:proofErr w:type="gramStart"/>
      <w:r w:rsidRPr="00360905">
        <w:rPr>
          <w:noProof w:val="0"/>
          <w:szCs w:val="24"/>
          <w:lang w:val="en-US"/>
        </w:rPr>
        <w:t>region facing the mouth of the Amazon River is an area with very complex ocean dynamics [</w:t>
      </w:r>
      <w:r w:rsidRPr="00360905">
        <w:rPr>
          <w:i/>
          <w:iCs/>
          <w:noProof w:val="0"/>
          <w:szCs w:val="24"/>
          <w:lang w:val="en-US"/>
        </w:rPr>
        <w:t>Silva et al.</w:t>
      </w:r>
      <w:r w:rsidRPr="00360905">
        <w:rPr>
          <w:noProof w:val="0"/>
          <w:szCs w:val="24"/>
          <w:lang w:val="en-US"/>
        </w:rPr>
        <w:t>, 2010], in addition forced by Trade Winds [</w:t>
      </w:r>
      <w:proofErr w:type="spellStart"/>
      <w:r w:rsidRPr="00360905">
        <w:rPr>
          <w:i/>
          <w:iCs/>
          <w:noProof w:val="0"/>
          <w:szCs w:val="24"/>
          <w:lang w:val="en-US"/>
        </w:rPr>
        <w:t>Augustinus</w:t>
      </w:r>
      <w:proofErr w:type="spellEnd"/>
      <w:r w:rsidRPr="00360905">
        <w:rPr>
          <w:noProof w:val="0"/>
          <w:szCs w:val="24"/>
          <w:lang w:val="en-US"/>
        </w:rPr>
        <w:t xml:space="preserve">, 2004] plays an important role in the </w:t>
      </w:r>
      <w:r w:rsidRPr="00360905">
        <w:rPr>
          <w:noProof w:val="0"/>
          <w:szCs w:val="24"/>
          <w:lang w:val="en-US"/>
        </w:rPr>
        <w:lastRenderedPageBreak/>
        <w:t>inter-hemispheric salt, heat and mass transfer</w:t>
      </w:r>
      <w:proofErr w:type="gramEnd"/>
      <w:r w:rsidRPr="00360905">
        <w:rPr>
          <w:noProof w:val="0"/>
          <w:szCs w:val="24"/>
          <w:lang w:val="en-US"/>
        </w:rPr>
        <w:t xml:space="preserve"> [</w:t>
      </w:r>
      <w:proofErr w:type="spellStart"/>
      <w:r w:rsidRPr="00360905">
        <w:rPr>
          <w:i/>
          <w:iCs/>
          <w:noProof w:val="0"/>
          <w:szCs w:val="24"/>
          <w:lang w:val="en-US"/>
        </w:rPr>
        <w:t>Dengler</w:t>
      </w:r>
      <w:proofErr w:type="spellEnd"/>
      <w:r w:rsidRPr="00360905">
        <w:rPr>
          <w:i/>
          <w:iCs/>
          <w:noProof w:val="0"/>
          <w:szCs w:val="24"/>
          <w:lang w:val="en-US"/>
        </w:rPr>
        <w:t xml:space="preserve"> et al.</w:t>
      </w:r>
      <w:r w:rsidRPr="00360905">
        <w:rPr>
          <w:noProof w:val="0"/>
          <w:szCs w:val="24"/>
          <w:lang w:val="en-US"/>
        </w:rPr>
        <w:t xml:space="preserve">, 2004, </w:t>
      </w:r>
      <w:r w:rsidRPr="00360905">
        <w:rPr>
          <w:i/>
          <w:iCs/>
          <w:noProof w:val="0"/>
          <w:szCs w:val="24"/>
          <w:lang w:val="en-US"/>
        </w:rPr>
        <w:t>Schmitz and McCartney</w:t>
      </w:r>
      <w:r w:rsidRPr="00360905">
        <w:rPr>
          <w:noProof w:val="0"/>
          <w:szCs w:val="24"/>
          <w:lang w:val="en-US"/>
        </w:rPr>
        <w:t>, 1993]. Moreover the region is characterized by strong tidal currents [</w:t>
      </w:r>
      <w:proofErr w:type="spellStart"/>
      <w:r w:rsidRPr="00360905">
        <w:rPr>
          <w:i/>
          <w:iCs/>
          <w:noProof w:val="0"/>
          <w:szCs w:val="24"/>
          <w:lang w:val="en-US"/>
        </w:rPr>
        <w:t>Oltman</w:t>
      </w:r>
      <w:proofErr w:type="spellEnd"/>
      <w:r w:rsidRPr="00360905">
        <w:rPr>
          <w:noProof w:val="0"/>
          <w:szCs w:val="24"/>
          <w:lang w:val="en-US"/>
        </w:rPr>
        <w:t xml:space="preserve">, 1968, </w:t>
      </w:r>
      <w:r w:rsidRPr="00360905">
        <w:rPr>
          <w:i/>
          <w:iCs/>
          <w:noProof w:val="0"/>
          <w:szCs w:val="24"/>
          <w:lang w:val="en-US"/>
        </w:rPr>
        <w:t>Rockwell Geyer et al.</w:t>
      </w:r>
      <w:r w:rsidRPr="00360905">
        <w:rPr>
          <w:noProof w:val="0"/>
          <w:szCs w:val="24"/>
          <w:lang w:val="en-US"/>
        </w:rPr>
        <w:t xml:space="preserve">, 1996, </w:t>
      </w:r>
      <w:r w:rsidRPr="00360905">
        <w:rPr>
          <w:i/>
          <w:iCs/>
          <w:noProof w:val="0"/>
          <w:szCs w:val="24"/>
          <w:lang w:val="en-US"/>
        </w:rPr>
        <w:t>Le Bars et al.</w:t>
      </w:r>
      <w:r w:rsidRPr="00360905">
        <w:rPr>
          <w:noProof w:val="0"/>
          <w:szCs w:val="24"/>
          <w:lang w:val="en-US"/>
        </w:rPr>
        <w:t>, 2010] and regular occurrences of very intensive solitary and trains of internal waves (IWs) generated by semidiurnal tide [</w:t>
      </w:r>
      <w:proofErr w:type="spellStart"/>
      <w:r w:rsidRPr="00360905">
        <w:rPr>
          <w:i/>
          <w:iCs/>
          <w:noProof w:val="0"/>
          <w:szCs w:val="24"/>
          <w:lang w:val="en-US"/>
        </w:rPr>
        <w:t>Burdyugov</w:t>
      </w:r>
      <w:proofErr w:type="spellEnd"/>
      <w:r w:rsidRPr="00360905">
        <w:rPr>
          <w:i/>
          <w:iCs/>
          <w:noProof w:val="0"/>
          <w:szCs w:val="24"/>
          <w:lang w:val="en-US"/>
        </w:rPr>
        <w:t xml:space="preserve"> et al.</w:t>
      </w:r>
      <w:r w:rsidRPr="00360905">
        <w:rPr>
          <w:noProof w:val="0"/>
          <w:szCs w:val="24"/>
          <w:lang w:val="en-US"/>
        </w:rPr>
        <w:t xml:space="preserve">, 1987, </w:t>
      </w:r>
      <w:proofErr w:type="spellStart"/>
      <w:r w:rsidRPr="00360905">
        <w:rPr>
          <w:i/>
          <w:iCs/>
          <w:noProof w:val="0"/>
          <w:szCs w:val="24"/>
          <w:lang w:val="en-US"/>
        </w:rPr>
        <w:t>Ivanov</w:t>
      </w:r>
      <w:proofErr w:type="spellEnd"/>
      <w:r w:rsidRPr="00360905">
        <w:rPr>
          <w:i/>
          <w:iCs/>
          <w:noProof w:val="0"/>
          <w:szCs w:val="24"/>
          <w:lang w:val="en-US"/>
        </w:rPr>
        <w:t xml:space="preserve"> et al.</w:t>
      </w:r>
      <w:r w:rsidRPr="00360905">
        <w:rPr>
          <w:noProof w:val="0"/>
          <w:szCs w:val="24"/>
          <w:lang w:val="en-US"/>
        </w:rPr>
        <w:t xml:space="preserve">, 1993]. Early field campaigns targeting IWs and their impact on wind waves breaking in this area were reported by </w:t>
      </w:r>
      <w:proofErr w:type="spellStart"/>
      <w:r w:rsidRPr="00360905">
        <w:rPr>
          <w:noProof w:val="0"/>
          <w:szCs w:val="24"/>
          <w:lang w:val="en-US"/>
        </w:rPr>
        <w:t>Dulov</w:t>
      </w:r>
      <w:proofErr w:type="spellEnd"/>
      <w:r w:rsidRPr="00360905">
        <w:rPr>
          <w:noProof w:val="0"/>
          <w:szCs w:val="24"/>
          <w:lang w:val="en-US"/>
        </w:rPr>
        <w:t xml:space="preserve"> et al. [</w:t>
      </w:r>
      <w:proofErr w:type="spellStart"/>
      <w:r w:rsidRPr="00360905">
        <w:rPr>
          <w:i/>
          <w:iCs/>
          <w:noProof w:val="0"/>
          <w:szCs w:val="24"/>
          <w:lang w:val="en-US"/>
        </w:rPr>
        <w:t>Dulov</w:t>
      </w:r>
      <w:proofErr w:type="spellEnd"/>
      <w:r w:rsidRPr="00360905">
        <w:rPr>
          <w:i/>
          <w:iCs/>
          <w:noProof w:val="0"/>
          <w:szCs w:val="24"/>
          <w:lang w:val="en-US"/>
        </w:rPr>
        <w:t xml:space="preserve"> et al.</w:t>
      </w:r>
      <w:r w:rsidRPr="00360905">
        <w:rPr>
          <w:noProof w:val="0"/>
          <w:szCs w:val="24"/>
          <w:lang w:val="en-US"/>
        </w:rPr>
        <w:t xml:space="preserve">, 1986] and </w:t>
      </w:r>
      <w:proofErr w:type="spellStart"/>
      <w:r w:rsidRPr="00360905">
        <w:rPr>
          <w:noProof w:val="0"/>
          <w:szCs w:val="24"/>
          <w:lang w:val="en-US"/>
        </w:rPr>
        <w:t>Burdyugov</w:t>
      </w:r>
      <w:proofErr w:type="spellEnd"/>
      <w:r w:rsidRPr="00360905">
        <w:rPr>
          <w:noProof w:val="0"/>
          <w:szCs w:val="24"/>
          <w:lang w:val="en-US"/>
        </w:rPr>
        <w:t xml:space="preserve"> et al. [</w:t>
      </w:r>
      <w:proofErr w:type="spellStart"/>
      <w:r w:rsidRPr="00360905">
        <w:rPr>
          <w:i/>
          <w:iCs/>
          <w:noProof w:val="0"/>
          <w:szCs w:val="24"/>
          <w:lang w:val="en-US"/>
        </w:rPr>
        <w:t>Burdyugov</w:t>
      </w:r>
      <w:proofErr w:type="spellEnd"/>
      <w:r w:rsidRPr="00360905">
        <w:rPr>
          <w:i/>
          <w:iCs/>
          <w:noProof w:val="0"/>
          <w:szCs w:val="24"/>
          <w:lang w:val="en-US"/>
        </w:rPr>
        <w:t xml:space="preserve"> et al.</w:t>
      </w:r>
      <w:r w:rsidRPr="00360905">
        <w:rPr>
          <w:noProof w:val="0"/>
          <w:szCs w:val="24"/>
          <w:lang w:val="en-US"/>
        </w:rPr>
        <w:t>, 1987]. They found that during the peak generation, “amplitude” of the solitary IWs was about 100</w:t>
      </w:r>
      <w:r w:rsidRPr="00360905">
        <w:rPr>
          <w:i/>
          <w:iCs/>
          <w:noProof w:val="0"/>
          <w:szCs w:val="24"/>
          <w:lang w:val="en-US"/>
        </w:rPr>
        <w:t>m</w:t>
      </w:r>
      <w:r w:rsidRPr="00360905">
        <w:rPr>
          <w:noProof w:val="0"/>
          <w:szCs w:val="24"/>
          <w:lang w:val="en-US"/>
        </w:rPr>
        <w:t>, and that passage of the IW (travelling to the N-E direction, opposite to the wind) caused strong impact on the wind wave breaking. Occurrences of breaking waves were strongly enhanced (several times relative to the background value) when the thermocline was deepening, and significantly suppressed (almost disappearing) when the thermocline was rising. Such wave breaking enhancement/suppression has strong correlation with convergence/divergence of the currents induced by the IW on the surface.</w:t>
      </w:r>
    </w:p>
    <w:p w:rsidR="00360905" w:rsidRPr="00360905" w:rsidRDefault="00360905" w:rsidP="007B3BAC">
      <w:pPr>
        <w:widowControl/>
        <w:rPr>
          <w:noProof w:val="0"/>
          <w:szCs w:val="24"/>
          <w:lang w:val="en-US"/>
        </w:rPr>
      </w:pPr>
      <w:r w:rsidRPr="00360905">
        <w:rPr>
          <w:noProof w:val="0"/>
          <w:szCs w:val="24"/>
          <w:lang w:val="en-US"/>
        </w:rPr>
        <w:t>The MODIS/Aqua image of this area in red channel (850</w:t>
      </w:r>
      <w:r w:rsidRPr="00360905">
        <w:rPr>
          <w:i/>
          <w:iCs/>
          <w:noProof w:val="0"/>
          <w:szCs w:val="24"/>
          <w:lang w:val="en-US"/>
        </w:rPr>
        <w:t>nm</w:t>
      </w:r>
      <w:r w:rsidRPr="00360905">
        <w:rPr>
          <w:noProof w:val="0"/>
          <w:szCs w:val="24"/>
          <w:lang w:val="en-US"/>
        </w:rPr>
        <w:t xml:space="preserve">) on April 26, 2009, 16:20 is shown in </w:t>
      </w:r>
      <w:r w:rsidR="00487A23">
        <w:rPr>
          <w:noProof w:val="0"/>
          <w:szCs w:val="24"/>
          <w:lang w:val="en-US"/>
        </w:rPr>
        <w:t xml:space="preserve">Figure 1 </w:t>
      </w:r>
      <w:r w:rsidRPr="00360905">
        <w:rPr>
          <w:noProof w:val="0"/>
          <w:szCs w:val="24"/>
          <w:lang w:val="en-US"/>
        </w:rPr>
        <w:t xml:space="preserve">(upper plot). Clouds mask the full view of the surface. However, the </w:t>
      </w:r>
      <w:proofErr w:type="spellStart"/>
      <w:r w:rsidRPr="00360905">
        <w:rPr>
          <w:noProof w:val="0"/>
          <w:szCs w:val="24"/>
          <w:lang w:val="en-US"/>
        </w:rPr>
        <w:t>sunglint</w:t>
      </w:r>
      <w:proofErr w:type="spellEnd"/>
      <w:r w:rsidRPr="00360905">
        <w:rPr>
          <w:noProof w:val="0"/>
          <w:szCs w:val="24"/>
          <w:lang w:val="en-US"/>
        </w:rPr>
        <w:t xml:space="preserve"> with linear brightness features inside (which may be treated as the surface signatures of the IWs) are easily recognized.</w:t>
      </w:r>
    </w:p>
    <w:p w:rsidR="00360905" w:rsidRDefault="00360905" w:rsidP="00574706">
      <w:pPr>
        <w:pStyle w:val="Heading2"/>
      </w:pPr>
      <w:r>
        <w:t>Image analysis</w:t>
      </w:r>
    </w:p>
    <w:p w:rsidR="00360905" w:rsidRPr="00360905" w:rsidRDefault="00360905" w:rsidP="007B3BAC">
      <w:pPr>
        <w:widowControl/>
        <w:spacing w:before="60"/>
        <w:rPr>
          <w:noProof w:val="0"/>
          <w:szCs w:val="24"/>
          <w:lang w:val="en-US"/>
        </w:rPr>
      </w:pPr>
      <w:r w:rsidRPr="00360905">
        <w:rPr>
          <w:noProof w:val="0"/>
          <w:szCs w:val="24"/>
          <w:lang w:val="en-US"/>
        </w:rPr>
        <w:t>The image was processed with use of the algorithm described in [</w:t>
      </w:r>
      <w:proofErr w:type="spellStart"/>
      <w:r w:rsidRPr="00360905">
        <w:rPr>
          <w:i/>
          <w:iCs/>
          <w:noProof w:val="0"/>
          <w:szCs w:val="24"/>
          <w:lang w:val="en-US"/>
        </w:rPr>
        <w:t>Kudryavtsev</w:t>
      </w:r>
      <w:proofErr w:type="spellEnd"/>
      <w:r w:rsidRPr="00360905">
        <w:rPr>
          <w:i/>
          <w:iCs/>
          <w:noProof w:val="0"/>
          <w:szCs w:val="24"/>
          <w:lang w:val="en-US"/>
        </w:rPr>
        <w:t xml:space="preserve"> et al.</w:t>
      </w:r>
      <w:r w:rsidRPr="00360905">
        <w:rPr>
          <w:noProof w:val="0"/>
          <w:szCs w:val="24"/>
          <w:lang w:val="en-US"/>
        </w:rPr>
        <w:t xml:space="preserve">, 2012a]. Fields of the smoothed brightness and its variations are shown in </w:t>
      </w:r>
      <w:r w:rsidR="00487A23">
        <w:rPr>
          <w:noProof w:val="0"/>
          <w:szCs w:val="24"/>
          <w:lang w:val="en-US"/>
        </w:rPr>
        <w:t xml:space="preserve">Figure 1 </w:t>
      </w:r>
      <w:r w:rsidRPr="00360905">
        <w:rPr>
          <w:noProof w:val="0"/>
          <w:szCs w:val="24"/>
          <w:lang w:val="en-US"/>
        </w:rPr>
        <w:t>(</w:t>
      </w:r>
      <w:proofErr w:type="gramStart"/>
      <w:r w:rsidRPr="00360905">
        <w:rPr>
          <w:noProof w:val="0"/>
          <w:szCs w:val="24"/>
          <w:lang w:val="en-US"/>
        </w:rPr>
        <w:t>upper</w:t>
      </w:r>
      <w:proofErr w:type="gramEnd"/>
      <w:r w:rsidRPr="00360905">
        <w:rPr>
          <w:noProof w:val="0"/>
          <w:szCs w:val="24"/>
          <w:lang w:val="en-US"/>
        </w:rPr>
        <w:t xml:space="preserve"> right and lower left plots correspondingly). The smoothed image possesses the main features of the </w:t>
      </w:r>
      <w:proofErr w:type="spellStart"/>
      <w:r w:rsidRPr="00360905">
        <w:rPr>
          <w:noProof w:val="0"/>
          <w:szCs w:val="24"/>
          <w:lang w:val="en-US"/>
        </w:rPr>
        <w:t>sunglint</w:t>
      </w:r>
      <w:proofErr w:type="spellEnd"/>
      <w:r w:rsidRPr="00360905">
        <w:rPr>
          <w:noProof w:val="0"/>
          <w:szCs w:val="24"/>
          <w:lang w:val="en-US"/>
        </w:rPr>
        <w:t xml:space="preserve">, while the brightness variations apparently contain </w:t>
      </w:r>
      <w:proofErr w:type="spellStart"/>
      <w:r w:rsidRPr="00360905">
        <w:rPr>
          <w:noProof w:val="0"/>
          <w:szCs w:val="24"/>
          <w:lang w:val="en-US"/>
        </w:rPr>
        <w:t>sunglint</w:t>
      </w:r>
      <w:proofErr w:type="spellEnd"/>
      <w:r w:rsidRPr="00360905">
        <w:rPr>
          <w:noProof w:val="0"/>
          <w:szCs w:val="24"/>
          <w:lang w:val="en-US"/>
        </w:rPr>
        <w:t xml:space="preserve"> signatures of the IWs.</w:t>
      </w:r>
    </w:p>
    <w:p w:rsidR="00360905" w:rsidRPr="00360905" w:rsidRDefault="00360905" w:rsidP="007B3BAC">
      <w:pPr>
        <w:widowControl/>
        <w:rPr>
          <w:noProof w:val="0"/>
          <w:szCs w:val="24"/>
          <w:lang w:val="en-US"/>
        </w:rPr>
      </w:pPr>
      <w:r w:rsidRPr="00360905">
        <w:rPr>
          <w:noProof w:val="0"/>
          <w:szCs w:val="24"/>
          <w:lang w:val="en-US"/>
        </w:rPr>
        <w:t>The transfer function (eq. (5) in [</w:t>
      </w:r>
      <w:proofErr w:type="spellStart"/>
      <w:r w:rsidRPr="00360905">
        <w:rPr>
          <w:i/>
          <w:iCs/>
          <w:noProof w:val="0"/>
          <w:szCs w:val="24"/>
          <w:lang w:val="en-US"/>
        </w:rPr>
        <w:t>Kudryavtsev</w:t>
      </w:r>
      <w:proofErr w:type="spellEnd"/>
      <w:r w:rsidRPr="00360905">
        <w:rPr>
          <w:i/>
          <w:iCs/>
          <w:noProof w:val="0"/>
          <w:szCs w:val="24"/>
          <w:lang w:val="en-US"/>
        </w:rPr>
        <w:t xml:space="preserve"> et al.</w:t>
      </w:r>
      <w:r w:rsidRPr="00360905">
        <w:rPr>
          <w:noProof w:val="0"/>
          <w:szCs w:val="24"/>
          <w:lang w:val="en-US"/>
        </w:rPr>
        <w:t xml:space="preserve">, 2012a]) calculated for the smooth brightness </w:t>
      </w:r>
      <w:r w:rsidR="00487A23">
        <w:rPr>
          <w:noProof w:val="0"/>
          <w:szCs w:val="24"/>
          <w:lang w:val="en-US"/>
        </w:rPr>
        <w:t>is shown in the lower left</w:t>
      </w:r>
      <w:r w:rsidRPr="00360905">
        <w:rPr>
          <w:noProof w:val="0"/>
          <w:szCs w:val="24"/>
          <w:lang w:val="en-US"/>
        </w:rPr>
        <w:t xml:space="preserve"> plot of </w:t>
      </w:r>
      <w:r w:rsidR="00487A23">
        <w:rPr>
          <w:noProof w:val="0"/>
          <w:szCs w:val="24"/>
          <w:lang w:val="en-US"/>
        </w:rPr>
        <w:t>Figure 1</w:t>
      </w:r>
      <w:r w:rsidRPr="00360905">
        <w:rPr>
          <w:noProof w:val="0"/>
          <w:szCs w:val="24"/>
          <w:lang w:val="en-US"/>
        </w:rPr>
        <w:t>. In this case, the transfer function has no zone of the contrasts inversion appearing negative over the entire observed area. Thus the sign of the brightness contrasts are opposite to the sign of the MSS anomalies.</w:t>
      </w:r>
    </w:p>
    <w:p w:rsidR="00360905" w:rsidRPr="00360905" w:rsidRDefault="00360905" w:rsidP="007B3BAC">
      <w:pPr>
        <w:widowControl/>
        <w:rPr>
          <w:noProof w:val="0"/>
          <w:szCs w:val="24"/>
          <w:lang w:val="en-US"/>
        </w:rPr>
      </w:pPr>
      <w:r w:rsidRPr="00360905">
        <w:rPr>
          <w:noProof w:val="0"/>
          <w:szCs w:val="24"/>
          <w:lang w:val="en-US"/>
        </w:rPr>
        <w:t>The MSS contrasts retrieved from the smoothed brightness fields determined from eq. (5) in [</w:t>
      </w:r>
      <w:proofErr w:type="spellStart"/>
      <w:r w:rsidRPr="00360905">
        <w:rPr>
          <w:i/>
          <w:iCs/>
          <w:noProof w:val="0"/>
          <w:szCs w:val="24"/>
          <w:lang w:val="en-US"/>
        </w:rPr>
        <w:t>Kudryavtsev</w:t>
      </w:r>
      <w:proofErr w:type="spellEnd"/>
      <w:r w:rsidRPr="00360905">
        <w:rPr>
          <w:i/>
          <w:iCs/>
          <w:noProof w:val="0"/>
          <w:szCs w:val="24"/>
          <w:lang w:val="en-US"/>
        </w:rPr>
        <w:t xml:space="preserve"> et al.</w:t>
      </w:r>
      <w:r w:rsidRPr="00360905">
        <w:rPr>
          <w:noProof w:val="0"/>
          <w:szCs w:val="24"/>
          <w:lang w:val="en-US"/>
        </w:rPr>
        <w:t xml:space="preserve">, 2012a] is presented in Figure </w:t>
      </w:r>
      <w:r w:rsidR="00487A23">
        <w:rPr>
          <w:noProof w:val="0"/>
          <w:szCs w:val="24"/>
          <w:lang w:val="en-US"/>
        </w:rPr>
        <w:t>1 (lower right)</w:t>
      </w:r>
      <w:r w:rsidRPr="00360905">
        <w:rPr>
          <w:noProof w:val="0"/>
          <w:szCs w:val="24"/>
          <w:lang w:val="en-US"/>
        </w:rPr>
        <w:t xml:space="preserve"> using the transfer function shown in </w:t>
      </w:r>
      <w:r w:rsidR="00487A23">
        <w:rPr>
          <w:noProof w:val="0"/>
          <w:szCs w:val="24"/>
          <w:lang w:val="en-US"/>
        </w:rPr>
        <w:t xml:space="preserve">Figure 1 </w:t>
      </w:r>
      <w:r w:rsidRPr="00360905">
        <w:rPr>
          <w:noProof w:val="0"/>
          <w:szCs w:val="24"/>
          <w:lang w:val="en-US"/>
        </w:rPr>
        <w:t xml:space="preserve">(lower </w:t>
      </w:r>
      <w:r w:rsidR="00487A23">
        <w:rPr>
          <w:noProof w:val="0"/>
          <w:szCs w:val="24"/>
          <w:lang w:val="en-US"/>
        </w:rPr>
        <w:t>left</w:t>
      </w:r>
      <w:r w:rsidRPr="00360905">
        <w:rPr>
          <w:noProof w:val="0"/>
          <w:szCs w:val="24"/>
          <w:lang w:val="en-US"/>
        </w:rPr>
        <w:t xml:space="preserve">). The MSS contrasts exhibit a variety of IW patterns. In particular a series of northeastward oriented IWs is revealed with a separation distance between the leading </w:t>
      </w:r>
      <w:proofErr w:type="spellStart"/>
      <w:r w:rsidRPr="00360905">
        <w:rPr>
          <w:noProof w:val="0"/>
          <w:szCs w:val="24"/>
          <w:lang w:val="en-US"/>
        </w:rPr>
        <w:t>solitons</w:t>
      </w:r>
      <w:proofErr w:type="spellEnd"/>
      <w:r w:rsidRPr="00360905">
        <w:rPr>
          <w:noProof w:val="0"/>
          <w:szCs w:val="24"/>
          <w:lang w:val="en-US"/>
        </w:rPr>
        <w:t xml:space="preserve"> of about 130-150</w:t>
      </w:r>
      <w:r w:rsidRPr="00360905">
        <w:rPr>
          <w:i/>
          <w:iCs/>
          <w:noProof w:val="0"/>
          <w:szCs w:val="24"/>
          <w:lang w:val="en-US"/>
        </w:rPr>
        <w:t>km</w:t>
      </w:r>
      <w:r w:rsidRPr="00360905">
        <w:rPr>
          <w:noProof w:val="0"/>
          <w:szCs w:val="24"/>
          <w:lang w:val="en-US"/>
        </w:rPr>
        <w:t xml:space="preserve">. In addition </w:t>
      </w:r>
      <w:proofErr w:type="gramStart"/>
      <w:r w:rsidRPr="00360905">
        <w:rPr>
          <w:noProof w:val="0"/>
          <w:szCs w:val="24"/>
          <w:lang w:val="en-US"/>
        </w:rPr>
        <w:t>trains of IWs with wavelengths 1</w:t>
      </w:r>
      <w:r w:rsidRPr="00360905">
        <w:rPr>
          <w:i/>
          <w:iCs/>
          <w:noProof w:val="0"/>
          <w:szCs w:val="24"/>
          <w:lang w:val="en-US"/>
        </w:rPr>
        <w:t>km</w:t>
      </w:r>
      <w:r w:rsidRPr="00360905">
        <w:rPr>
          <w:noProof w:val="0"/>
          <w:szCs w:val="24"/>
          <w:lang w:val="en-US"/>
        </w:rPr>
        <w:t xml:space="preserve"> and 10</w:t>
      </w:r>
      <w:r w:rsidRPr="00360905">
        <w:rPr>
          <w:i/>
          <w:iCs/>
          <w:noProof w:val="0"/>
          <w:szCs w:val="24"/>
          <w:lang w:val="en-US"/>
        </w:rPr>
        <w:t>km</w:t>
      </w:r>
      <w:r w:rsidRPr="00360905">
        <w:rPr>
          <w:noProof w:val="0"/>
          <w:szCs w:val="24"/>
          <w:lang w:val="en-US"/>
        </w:rPr>
        <w:t xml:space="preserve"> trails</w:t>
      </w:r>
      <w:proofErr w:type="gramEnd"/>
      <w:r w:rsidRPr="00360905">
        <w:rPr>
          <w:noProof w:val="0"/>
          <w:szCs w:val="24"/>
          <w:lang w:val="en-US"/>
        </w:rPr>
        <w:t xml:space="preserve"> behind the </w:t>
      </w:r>
      <w:proofErr w:type="spellStart"/>
      <w:r w:rsidRPr="00360905">
        <w:rPr>
          <w:noProof w:val="0"/>
          <w:szCs w:val="24"/>
          <w:lang w:val="en-US"/>
        </w:rPr>
        <w:t>solitons</w:t>
      </w:r>
      <w:proofErr w:type="spellEnd"/>
      <w:r w:rsidRPr="00360905">
        <w:rPr>
          <w:noProof w:val="0"/>
          <w:szCs w:val="24"/>
          <w:lang w:val="en-US"/>
        </w:rPr>
        <w:t>. Since IWs in this area are assumed generated by semidiurnal tide, the phase speed of the IWs is about 3.5</w:t>
      </w:r>
      <w:r w:rsidRPr="00360905">
        <w:rPr>
          <w:i/>
          <w:iCs/>
          <w:noProof w:val="0"/>
          <w:szCs w:val="24"/>
          <w:lang w:val="en-US"/>
        </w:rPr>
        <w:t>m/s</w:t>
      </w:r>
      <w:r w:rsidRPr="00360905">
        <w:rPr>
          <w:noProof w:val="0"/>
          <w:szCs w:val="24"/>
          <w:lang w:val="en-US"/>
        </w:rPr>
        <w:t xml:space="preserve">. </w:t>
      </w:r>
    </w:p>
    <w:p w:rsidR="00360905" w:rsidRDefault="00360905" w:rsidP="007B3BAC">
      <w:pPr>
        <w:widowControl/>
        <w:rPr>
          <w:noProof w:val="0"/>
          <w:szCs w:val="24"/>
        </w:rPr>
      </w:pPr>
      <w:r w:rsidRPr="00360905">
        <w:rPr>
          <w:noProof w:val="0"/>
          <w:szCs w:val="24"/>
          <w:lang w:val="en-US"/>
        </w:rPr>
        <w:t>The profiles of the MSS variations along the cross-</w:t>
      </w:r>
      <w:r w:rsidR="00487A23">
        <w:rPr>
          <w:noProof w:val="0"/>
          <w:szCs w:val="24"/>
          <w:lang w:val="en-US"/>
        </w:rPr>
        <w:t>sections A-B (marked in Figure 1</w:t>
      </w:r>
      <w:r w:rsidRPr="00360905">
        <w:rPr>
          <w:noProof w:val="0"/>
          <w:szCs w:val="24"/>
          <w:lang w:val="en-US"/>
        </w:rPr>
        <w:t xml:space="preserve">) are presented in Figure </w:t>
      </w:r>
      <w:r w:rsidR="00487A23">
        <w:rPr>
          <w:noProof w:val="0"/>
          <w:szCs w:val="24"/>
          <w:lang w:val="en-US"/>
        </w:rPr>
        <w:t>2</w:t>
      </w:r>
      <w:r w:rsidRPr="00360905">
        <w:rPr>
          <w:noProof w:val="0"/>
          <w:szCs w:val="24"/>
          <w:lang w:val="en-US"/>
        </w:rPr>
        <w:t xml:space="preserve"> (upper plot). This confirms the abundance of surface signature of IWs. The manifestation of the IW </w:t>
      </w:r>
      <w:proofErr w:type="spellStart"/>
      <w:r w:rsidRPr="00360905">
        <w:rPr>
          <w:noProof w:val="0"/>
          <w:szCs w:val="24"/>
          <w:lang w:val="en-US"/>
        </w:rPr>
        <w:t>solitons</w:t>
      </w:r>
      <w:proofErr w:type="spellEnd"/>
      <w:r w:rsidRPr="00360905">
        <w:rPr>
          <w:noProof w:val="0"/>
          <w:szCs w:val="24"/>
          <w:lang w:val="en-US"/>
        </w:rPr>
        <w:t xml:space="preserve"> in MSS has a “bi-polar” shape consisting of negative and positive MSS anomalies. Recalling the shape of the IW </w:t>
      </w:r>
      <w:proofErr w:type="spellStart"/>
      <w:r w:rsidRPr="00360905">
        <w:rPr>
          <w:noProof w:val="0"/>
          <w:szCs w:val="24"/>
          <w:lang w:val="en-US"/>
        </w:rPr>
        <w:t>soliton</w:t>
      </w:r>
      <w:proofErr w:type="spellEnd"/>
      <w:r w:rsidRPr="00360905">
        <w:rPr>
          <w:noProof w:val="0"/>
          <w:szCs w:val="24"/>
          <w:lang w:val="en-US"/>
        </w:rPr>
        <w:t xml:space="preserve">, we may conclude that increase of the MSS takes place in the zone of IW-induced surface current convergence (above forward slope of the </w:t>
      </w:r>
      <w:proofErr w:type="spellStart"/>
      <w:r w:rsidRPr="00360905">
        <w:rPr>
          <w:noProof w:val="0"/>
          <w:szCs w:val="24"/>
          <w:lang w:val="en-US"/>
        </w:rPr>
        <w:t>solitons</w:t>
      </w:r>
      <w:proofErr w:type="spellEnd"/>
      <w:r w:rsidRPr="00360905">
        <w:rPr>
          <w:noProof w:val="0"/>
          <w:szCs w:val="24"/>
          <w:lang w:val="en-US"/>
        </w:rPr>
        <w:t xml:space="preserve">) and corresponding decrease in the zone of the current divergence (above the back slope of the </w:t>
      </w:r>
      <w:proofErr w:type="spellStart"/>
      <w:r w:rsidRPr="00360905">
        <w:rPr>
          <w:noProof w:val="0"/>
          <w:szCs w:val="24"/>
          <w:lang w:val="en-US"/>
        </w:rPr>
        <w:t>solitons</w:t>
      </w:r>
      <w:proofErr w:type="spellEnd"/>
      <w:r w:rsidRPr="00360905">
        <w:rPr>
          <w:noProof w:val="0"/>
          <w:szCs w:val="24"/>
          <w:lang w:val="en-US"/>
        </w:rPr>
        <w:t xml:space="preserve">). The MSS contrast patterns induced by these IWs appear similar to the manifestation of solitary IW in wave breaking, as reported by </w:t>
      </w:r>
      <w:proofErr w:type="spellStart"/>
      <w:r w:rsidRPr="00360905">
        <w:rPr>
          <w:noProof w:val="0"/>
          <w:szCs w:val="24"/>
          <w:lang w:val="en-US"/>
        </w:rPr>
        <w:t>Dulov</w:t>
      </w:r>
      <w:proofErr w:type="spellEnd"/>
      <w:r w:rsidRPr="00360905">
        <w:rPr>
          <w:noProof w:val="0"/>
          <w:szCs w:val="24"/>
          <w:lang w:val="en-US"/>
        </w:rPr>
        <w:t xml:space="preserve"> et al. </w:t>
      </w:r>
      <w:r>
        <w:rPr>
          <w:noProof w:val="0"/>
          <w:szCs w:val="24"/>
        </w:rPr>
        <w:t>[</w:t>
      </w:r>
      <w:r>
        <w:rPr>
          <w:i/>
          <w:iCs/>
          <w:noProof w:val="0"/>
          <w:szCs w:val="24"/>
        </w:rPr>
        <w:t>Dulov et al.</w:t>
      </w:r>
      <w:r>
        <w:rPr>
          <w:noProof w:val="0"/>
          <w:szCs w:val="24"/>
        </w:rPr>
        <w:t>, 1986] in this area.</w:t>
      </w:r>
    </w:p>
    <w:p w:rsidR="00360905" w:rsidRDefault="00360905" w:rsidP="00574706">
      <w:pPr>
        <w:pStyle w:val="Heading2"/>
      </w:pPr>
      <w:r>
        <w:t>Model simulations</w:t>
      </w:r>
    </w:p>
    <w:p w:rsidR="00360905" w:rsidRPr="00360905" w:rsidRDefault="00360905" w:rsidP="007B3BAC">
      <w:pPr>
        <w:widowControl/>
        <w:spacing w:before="60"/>
        <w:rPr>
          <w:noProof w:val="0"/>
          <w:szCs w:val="24"/>
          <w:lang w:val="en-US"/>
        </w:rPr>
      </w:pPr>
      <w:r w:rsidRPr="00360905">
        <w:rPr>
          <w:noProof w:val="0"/>
          <w:szCs w:val="24"/>
          <w:lang w:val="en-US"/>
        </w:rPr>
        <w:t xml:space="preserve">In order to examine if these observed IW-induced modulations of the MSS corresponds to the “real” one, a model simulation was conducted using the radar imaging model (RIM) developed by </w:t>
      </w:r>
      <w:proofErr w:type="spellStart"/>
      <w:r w:rsidRPr="00360905">
        <w:rPr>
          <w:i/>
          <w:iCs/>
          <w:noProof w:val="0"/>
          <w:szCs w:val="24"/>
          <w:lang w:val="en-US"/>
        </w:rPr>
        <w:t>Kudryavtsev</w:t>
      </w:r>
      <w:proofErr w:type="spellEnd"/>
      <w:r w:rsidRPr="00360905">
        <w:rPr>
          <w:i/>
          <w:iCs/>
          <w:noProof w:val="0"/>
          <w:szCs w:val="24"/>
          <w:lang w:val="en-US"/>
        </w:rPr>
        <w:t xml:space="preserve"> et al.</w:t>
      </w:r>
      <w:r w:rsidRPr="00360905">
        <w:rPr>
          <w:noProof w:val="0"/>
          <w:szCs w:val="24"/>
          <w:lang w:val="en-US"/>
        </w:rPr>
        <w:t xml:space="preserve"> [2005]. The RIM model has been extensively validated against available data of radar signature of IW, and has demonstrated its validity. As a first guess we assumed that the observed increase/decrease in the MSS takes place in the convergence/divergence of the surface currents induced by IW (i.e</w:t>
      </w:r>
      <w:proofErr w:type="gramStart"/>
      <w:r w:rsidRPr="00360905">
        <w:rPr>
          <w:noProof w:val="0"/>
          <w:szCs w:val="24"/>
          <w:lang w:val="en-US"/>
        </w:rPr>
        <w:t xml:space="preserve">. </w:t>
      </w:r>
      <w:proofErr w:type="gramEnd"/>
      <m:oMath>
        <m:sSub>
          <m:sSubPr>
            <m:ctrlPr>
              <w:rPr>
                <w:rFonts w:ascii="Cambria Math" w:hAnsi="Cambria Math"/>
                <w:i/>
                <w:noProof w:val="0"/>
                <w:szCs w:val="24"/>
                <w:lang w:val="en-US"/>
              </w:rPr>
            </m:ctrlPr>
          </m:sSubPr>
          <m:e>
            <m:r>
              <w:rPr>
                <w:rFonts w:ascii="Cambria Math" w:hAnsi="Cambria Math"/>
                <w:noProof w:val="0"/>
                <w:szCs w:val="24"/>
                <w:lang w:val="en-US"/>
              </w:rPr>
              <m:t>K</m:t>
            </m:r>
          </m:e>
          <m:sub>
            <m:r>
              <w:rPr>
                <w:rFonts w:ascii="Cambria Math" w:hAnsi="Cambria Math"/>
                <w:noProof w:val="0"/>
                <w:szCs w:val="24"/>
                <w:lang w:val="en-US"/>
              </w:rPr>
              <m:t>s</m:t>
            </m:r>
          </m:sub>
        </m:sSub>
        <m:r>
          <w:rPr>
            <w:rFonts w:ascii="Cambria Math" w:hAnsi="Cambria Math"/>
            <w:noProof w:val="0"/>
            <w:szCs w:val="24"/>
            <w:lang w:val="en-US"/>
          </w:rPr>
          <m:t>≡</m:t>
        </m:r>
        <m:f>
          <m:fPr>
            <m:type m:val="lin"/>
            <m:ctrlPr>
              <w:rPr>
                <w:rFonts w:ascii="Cambria Math" w:hAnsi="Cambria Math"/>
                <w:i/>
                <w:noProof w:val="0"/>
                <w:szCs w:val="24"/>
                <w:lang w:val="en-US"/>
              </w:rPr>
            </m:ctrlPr>
          </m:fPr>
          <m:num>
            <m:acc>
              <m:accPr>
                <m:chr m:val="̃"/>
                <m:ctrlPr>
                  <w:rPr>
                    <w:rFonts w:ascii="Cambria Math" w:hAnsi="Cambria Math"/>
                    <w:i/>
                    <w:noProof w:val="0"/>
                    <w:szCs w:val="24"/>
                    <w:lang w:val="en-US"/>
                  </w:rPr>
                </m:ctrlPr>
              </m:accPr>
              <m:e>
                <m:sSup>
                  <m:sSupPr>
                    <m:ctrlPr>
                      <w:rPr>
                        <w:rFonts w:ascii="Cambria Math" w:hAnsi="Cambria Math"/>
                        <w:i/>
                        <w:noProof w:val="0"/>
                        <w:szCs w:val="24"/>
                        <w:lang w:val="en-US"/>
                      </w:rPr>
                    </m:ctrlPr>
                  </m:sSupPr>
                  <m:e>
                    <m:r>
                      <w:rPr>
                        <w:rFonts w:ascii="Cambria Math" w:hAnsi="Cambria Math"/>
                        <w:noProof w:val="0"/>
                        <w:szCs w:val="24"/>
                        <w:lang w:val="en-US"/>
                      </w:rPr>
                      <m:t>s</m:t>
                    </m:r>
                  </m:e>
                  <m:sup>
                    <m:r>
                      <w:rPr>
                        <w:rFonts w:ascii="Cambria Math" w:hAnsi="Cambria Math"/>
                        <w:noProof w:val="0"/>
                        <w:szCs w:val="24"/>
                        <w:lang w:val="en-US"/>
                      </w:rPr>
                      <m:t>2</m:t>
                    </m:r>
                  </m:sup>
                </m:sSup>
              </m:e>
            </m:acc>
          </m:num>
          <m:den>
            <m:sSubSup>
              <m:sSubSupPr>
                <m:ctrlPr>
                  <w:rPr>
                    <w:rFonts w:ascii="Cambria Math" w:hAnsi="Cambria Math"/>
                    <w:i/>
                    <w:noProof w:val="0"/>
                    <w:szCs w:val="24"/>
                    <w:lang w:val="en-US"/>
                  </w:rPr>
                </m:ctrlPr>
              </m:sSubSupPr>
              <m:e>
                <m:r>
                  <w:rPr>
                    <w:rFonts w:ascii="Cambria Math" w:hAnsi="Cambria Math"/>
                    <w:noProof w:val="0"/>
                    <w:szCs w:val="24"/>
                    <w:lang w:val="en-US"/>
                  </w:rPr>
                  <m:t>s</m:t>
                </m:r>
              </m:e>
              <m:sub>
                <m:r>
                  <w:rPr>
                    <w:rFonts w:ascii="Cambria Math" w:hAnsi="Cambria Math"/>
                    <w:noProof w:val="0"/>
                    <w:szCs w:val="24"/>
                    <w:lang w:val="en-US"/>
                  </w:rPr>
                  <m:t>0</m:t>
                </m:r>
              </m:sub>
              <m:sup>
                <m:r>
                  <w:rPr>
                    <w:rFonts w:ascii="Cambria Math" w:hAnsi="Cambria Math"/>
                    <w:noProof w:val="0"/>
                    <w:szCs w:val="24"/>
                    <w:lang w:val="en-US"/>
                  </w:rPr>
                  <m:t>2</m:t>
                </m:r>
              </m:sup>
            </m:sSubSup>
          </m:den>
        </m:f>
        <m:r>
          <w:rPr>
            <w:rFonts w:ascii="Cambria Math" w:hAnsi="Cambria Math"/>
            <w:noProof w:val="0"/>
            <w:szCs w:val="24"/>
            <w:lang w:val="en-US"/>
          </w:rPr>
          <m:t>∝</m:t>
        </m:r>
        <m:f>
          <m:fPr>
            <m:type m:val="lin"/>
            <m:ctrlPr>
              <w:rPr>
                <w:rFonts w:ascii="Cambria Math" w:hAnsi="Cambria Math"/>
                <w:i/>
                <w:noProof w:val="0"/>
                <w:szCs w:val="24"/>
                <w:lang w:val="en-US"/>
              </w:rPr>
            </m:ctrlPr>
          </m:fPr>
          <m:num>
            <m:r>
              <w:rPr>
                <w:rFonts w:ascii="Cambria Math" w:hAnsi="Cambria Math"/>
                <w:noProof w:val="0"/>
                <w:szCs w:val="24"/>
                <w:lang w:val="en-US"/>
              </w:rPr>
              <m:t>∂u</m:t>
            </m:r>
          </m:num>
          <m:den>
            <m:r>
              <w:rPr>
                <w:rFonts w:ascii="Cambria Math" w:hAnsi="Cambria Math"/>
                <w:noProof w:val="0"/>
                <w:szCs w:val="24"/>
                <w:lang w:val="en-US"/>
              </w:rPr>
              <m:t>∂x</m:t>
            </m:r>
          </m:den>
        </m:f>
      </m:oMath>
      <w:r w:rsidR="00574706">
        <w:rPr>
          <w:noProof w:val="0"/>
          <w:szCs w:val="24"/>
          <w:lang w:val="en-US"/>
        </w:rPr>
        <w:t xml:space="preserve">, </w:t>
      </w:r>
      <w:r w:rsidRPr="00360905">
        <w:rPr>
          <w:noProof w:val="0"/>
          <w:szCs w:val="24"/>
          <w:lang w:val="en-US"/>
        </w:rPr>
        <w:t xml:space="preserve">where </w:t>
      </w:r>
      <m:oMath>
        <m:sSub>
          <m:sSubPr>
            <m:ctrlPr>
              <w:rPr>
                <w:rFonts w:ascii="Cambria Math" w:hAnsi="Cambria Math"/>
                <w:i/>
                <w:noProof w:val="0"/>
                <w:szCs w:val="24"/>
                <w:lang w:val="en-US"/>
              </w:rPr>
            </m:ctrlPr>
          </m:sSubPr>
          <m:e>
            <m:r>
              <w:rPr>
                <w:rFonts w:ascii="Cambria Math" w:hAnsi="Cambria Math"/>
                <w:noProof w:val="0"/>
                <w:szCs w:val="24"/>
                <w:lang w:val="en-US"/>
              </w:rPr>
              <m:t>K</m:t>
            </m:r>
          </m:e>
          <m:sub>
            <m:r>
              <w:rPr>
                <w:rFonts w:ascii="Cambria Math" w:hAnsi="Cambria Math"/>
                <w:noProof w:val="0"/>
                <w:szCs w:val="24"/>
                <w:lang w:val="en-US"/>
              </w:rPr>
              <m:t>s</m:t>
            </m:r>
          </m:sub>
        </m:sSub>
      </m:oMath>
      <w:r w:rsidR="00574706">
        <w:rPr>
          <w:noProof w:val="0"/>
          <w:szCs w:val="24"/>
          <w:lang w:val="en-US"/>
        </w:rPr>
        <w:t xml:space="preserve"> </w:t>
      </w:r>
      <w:r w:rsidRPr="00360905">
        <w:rPr>
          <w:noProof w:val="0"/>
          <w:szCs w:val="24"/>
          <w:lang w:val="en-US"/>
        </w:rPr>
        <w:t xml:space="preserve">is the contrast of the MSS). The proportionality “constant” in this relation is a function (with dimension of time) depending on at least the wind speed and its direction, the IW characteristics (IW </w:t>
      </w:r>
      <w:r w:rsidRPr="00360905">
        <w:rPr>
          <w:noProof w:val="0"/>
          <w:szCs w:val="24"/>
          <w:lang w:val="en-US"/>
        </w:rPr>
        <w:lastRenderedPageBreak/>
        <w:t xml:space="preserve">length, phase velocity) and the wind </w:t>
      </w:r>
      <w:proofErr w:type="gramStart"/>
      <w:r w:rsidRPr="00360905">
        <w:rPr>
          <w:noProof w:val="0"/>
          <w:szCs w:val="24"/>
          <w:lang w:val="en-US"/>
        </w:rPr>
        <w:t>waves</w:t>
      </w:r>
      <w:proofErr w:type="gramEnd"/>
      <w:r w:rsidRPr="00360905">
        <w:rPr>
          <w:noProof w:val="0"/>
          <w:szCs w:val="24"/>
          <w:lang w:val="en-US"/>
        </w:rPr>
        <w:t xml:space="preserve"> age. Nevertheless, for the given condition it may be assigned as a tuning </w:t>
      </w:r>
      <w:proofErr w:type="gramStart"/>
      <w:r w:rsidRPr="00360905">
        <w:rPr>
          <w:noProof w:val="0"/>
          <w:szCs w:val="24"/>
          <w:lang w:val="en-US"/>
        </w:rPr>
        <w:t>constant</w:t>
      </w:r>
      <w:r w:rsidR="00574706">
        <w:rPr>
          <w:noProof w:val="0"/>
          <w:szCs w:val="24"/>
          <w:lang w:val="en-US"/>
        </w:rPr>
        <w:t xml:space="preserve"> </w:t>
      </w:r>
      <w:proofErr w:type="gramEnd"/>
      <m:oMath>
        <m:sSub>
          <m:sSubPr>
            <m:ctrlPr>
              <w:rPr>
                <w:rFonts w:ascii="Cambria Math" w:hAnsi="Cambria Math"/>
                <w:i/>
                <w:noProof w:val="0"/>
                <w:szCs w:val="24"/>
                <w:lang w:val="en-US"/>
              </w:rPr>
            </m:ctrlPr>
          </m:sSubPr>
          <m:e>
            <m:r>
              <w:rPr>
                <w:rFonts w:ascii="Cambria Math" w:hAnsi="Cambria Math"/>
                <w:noProof w:val="0"/>
                <w:szCs w:val="24"/>
                <w:lang w:val="en-US"/>
              </w:rPr>
              <m:t>c</m:t>
            </m:r>
          </m:e>
          <m:sub>
            <m:r>
              <w:rPr>
                <w:rFonts w:ascii="Cambria Math" w:hAnsi="Cambria Math"/>
                <w:noProof w:val="0"/>
                <w:szCs w:val="24"/>
                <w:lang w:val="en-US"/>
              </w:rPr>
              <m:t>u</m:t>
            </m:r>
          </m:sub>
        </m:sSub>
      </m:oMath>
      <w:r w:rsidRPr="00360905">
        <w:rPr>
          <w:noProof w:val="0"/>
          <w:szCs w:val="24"/>
          <w:lang w:val="en-US"/>
        </w:rPr>
        <w:t>, which have to be determined after comparison of observed MSS with model simulations. Then the surface velocity can be expressed as</w:t>
      </w:r>
    </w:p>
    <w:p w:rsidR="00360905" w:rsidRPr="00360905" w:rsidRDefault="00574706" w:rsidP="00574706">
      <w:pPr>
        <w:widowControl/>
        <w:tabs>
          <w:tab w:val="center" w:pos="5103"/>
          <w:tab w:val="right" w:pos="10206"/>
        </w:tabs>
        <w:ind w:firstLine="0"/>
        <w:rPr>
          <w:noProof w:val="0"/>
          <w:szCs w:val="24"/>
          <w:lang w:val="en-US"/>
        </w:rPr>
      </w:pPr>
      <w:bookmarkStart w:id="0" w:name="BMeq_1"/>
      <w:r>
        <w:rPr>
          <w:noProof w:val="0"/>
          <w:szCs w:val="24"/>
          <w:lang w:val="en-US"/>
        </w:rPr>
        <w:tab/>
      </w:r>
      <m:oMath>
        <m:r>
          <w:rPr>
            <w:rFonts w:ascii="Cambria Math" w:hAnsi="Cambria Math"/>
            <w:noProof w:val="0"/>
            <w:szCs w:val="24"/>
            <w:lang w:val="en-US"/>
          </w:rPr>
          <m:t>u</m:t>
        </m:r>
        <m:d>
          <m:dPr>
            <m:ctrlPr>
              <w:rPr>
                <w:rFonts w:ascii="Cambria Math" w:hAnsi="Cambria Math"/>
                <w:i/>
                <w:noProof w:val="0"/>
                <w:szCs w:val="24"/>
                <w:lang w:val="en-US"/>
              </w:rPr>
            </m:ctrlPr>
          </m:dPr>
          <m:e>
            <m:r>
              <w:rPr>
                <w:rFonts w:ascii="Cambria Math" w:hAnsi="Cambria Math"/>
                <w:noProof w:val="0"/>
                <w:szCs w:val="24"/>
                <w:lang w:val="en-US"/>
              </w:rPr>
              <m:t>x</m:t>
            </m:r>
          </m:e>
        </m:d>
        <m:r>
          <w:rPr>
            <w:rFonts w:ascii="Cambria Math" w:hAnsi="Cambria Math"/>
            <w:noProof w:val="0"/>
            <w:szCs w:val="24"/>
            <w:lang w:val="en-US"/>
          </w:rPr>
          <m:t>=</m:t>
        </m:r>
        <m:sSub>
          <m:sSubPr>
            <m:ctrlPr>
              <w:rPr>
                <w:rFonts w:ascii="Cambria Math" w:hAnsi="Cambria Math"/>
                <w:i/>
                <w:noProof w:val="0"/>
                <w:szCs w:val="24"/>
                <w:lang w:val="en-US"/>
              </w:rPr>
            </m:ctrlPr>
          </m:sSubPr>
          <m:e>
            <m:r>
              <w:rPr>
                <w:rFonts w:ascii="Cambria Math" w:hAnsi="Cambria Math"/>
                <w:noProof w:val="0"/>
                <w:szCs w:val="24"/>
                <w:lang w:val="en-US"/>
              </w:rPr>
              <m:t>c</m:t>
            </m:r>
          </m:e>
          <m:sub>
            <m:r>
              <w:rPr>
                <w:rFonts w:ascii="Cambria Math" w:hAnsi="Cambria Math"/>
                <w:noProof w:val="0"/>
                <w:szCs w:val="24"/>
                <w:lang w:val="en-US"/>
              </w:rPr>
              <m:t>u</m:t>
            </m:r>
          </m:sub>
        </m:sSub>
        <m:nary>
          <m:naryPr>
            <m:limLoc m:val="subSup"/>
            <m:ctrlPr>
              <w:rPr>
                <w:rFonts w:ascii="Cambria Math" w:hAnsi="Cambria Math"/>
                <w:i/>
                <w:noProof w:val="0"/>
                <w:szCs w:val="24"/>
                <w:lang w:val="en-US"/>
              </w:rPr>
            </m:ctrlPr>
          </m:naryPr>
          <m:sub>
            <m:r>
              <w:rPr>
                <w:rFonts w:ascii="Cambria Math" w:hAnsi="Cambria Math"/>
                <w:noProof w:val="0"/>
                <w:szCs w:val="24"/>
                <w:lang w:val="en-US"/>
              </w:rPr>
              <m:t>0</m:t>
            </m:r>
          </m:sub>
          <m:sup>
            <m:r>
              <w:rPr>
                <w:rFonts w:ascii="Cambria Math" w:hAnsi="Cambria Math"/>
                <w:noProof w:val="0"/>
                <w:szCs w:val="24"/>
                <w:lang w:val="en-US"/>
              </w:rPr>
              <m:t>x</m:t>
            </m:r>
          </m:sup>
          <m:e>
            <m:d>
              <m:dPr>
                <m:ctrlPr>
                  <w:rPr>
                    <w:rFonts w:ascii="Cambria Math" w:hAnsi="Cambria Math"/>
                    <w:i/>
                    <w:noProof w:val="0"/>
                    <w:szCs w:val="24"/>
                    <w:lang w:val="en-US"/>
                  </w:rPr>
                </m:ctrlPr>
              </m:dPr>
              <m:e>
                <m:sSub>
                  <m:sSubPr>
                    <m:ctrlPr>
                      <w:rPr>
                        <w:rFonts w:ascii="Cambria Math" w:hAnsi="Cambria Math"/>
                        <w:i/>
                        <w:noProof w:val="0"/>
                        <w:szCs w:val="24"/>
                        <w:lang w:val="en-US"/>
                      </w:rPr>
                    </m:ctrlPr>
                  </m:sSubPr>
                  <m:e>
                    <m:r>
                      <w:rPr>
                        <w:rFonts w:ascii="Cambria Math" w:hAnsi="Cambria Math"/>
                        <w:noProof w:val="0"/>
                        <w:szCs w:val="24"/>
                        <w:lang w:val="en-US"/>
                      </w:rPr>
                      <m:t>K</m:t>
                    </m:r>
                  </m:e>
                  <m:sub>
                    <m:r>
                      <w:rPr>
                        <w:rFonts w:ascii="Cambria Math" w:hAnsi="Cambria Math"/>
                        <w:noProof w:val="0"/>
                        <w:szCs w:val="24"/>
                        <w:lang w:val="en-US"/>
                      </w:rPr>
                      <m:t>s</m:t>
                    </m:r>
                  </m:sub>
                </m:sSub>
                <m:r>
                  <m:rPr>
                    <m:sty m:val="p"/>
                  </m:rPr>
                  <w:rPr>
                    <w:rFonts w:ascii="Cambria Math" w:hAnsi="Cambria Math"/>
                    <w:noProof w:val="0"/>
                    <w:szCs w:val="24"/>
                    <w:lang w:val="en-US"/>
                  </w:rPr>
                  <m:t>-</m:t>
                </m:r>
                <m:d>
                  <m:dPr>
                    <m:begChr m:val="〈"/>
                    <m:endChr m:val="〉"/>
                    <m:ctrlPr>
                      <w:rPr>
                        <w:rFonts w:ascii="Cambria Math" w:hAnsi="Cambria Math"/>
                        <w:i/>
                        <w:noProof w:val="0"/>
                        <w:szCs w:val="24"/>
                        <w:lang w:val="en-US"/>
                      </w:rPr>
                    </m:ctrlPr>
                  </m:dPr>
                  <m:e>
                    <m:sSub>
                      <m:sSubPr>
                        <m:ctrlPr>
                          <w:rPr>
                            <w:rFonts w:ascii="Cambria Math" w:hAnsi="Cambria Math"/>
                            <w:i/>
                            <w:noProof w:val="0"/>
                            <w:szCs w:val="24"/>
                            <w:lang w:val="en-US"/>
                          </w:rPr>
                        </m:ctrlPr>
                      </m:sSubPr>
                      <m:e>
                        <m:r>
                          <w:rPr>
                            <w:rFonts w:ascii="Cambria Math" w:hAnsi="Cambria Math"/>
                            <w:noProof w:val="0"/>
                            <w:szCs w:val="24"/>
                            <w:lang w:val="en-US"/>
                          </w:rPr>
                          <m:t>K</m:t>
                        </m:r>
                      </m:e>
                      <m:sub>
                        <m:r>
                          <w:rPr>
                            <w:rFonts w:ascii="Cambria Math" w:hAnsi="Cambria Math"/>
                            <w:noProof w:val="0"/>
                            <w:szCs w:val="24"/>
                            <w:lang w:val="en-US"/>
                          </w:rPr>
                          <m:t>s</m:t>
                        </m:r>
                      </m:sub>
                    </m:sSub>
                    <m:r>
                      <m:rPr>
                        <m:sty m:val="p"/>
                      </m:rPr>
                      <w:rPr>
                        <w:rFonts w:ascii="Cambria Math" w:hAnsi="Cambria Math"/>
                        <w:noProof w:val="0"/>
                        <w:szCs w:val="24"/>
                        <w:lang w:val="en-US"/>
                      </w:rPr>
                      <m:t xml:space="preserve"> </m:t>
                    </m:r>
                  </m:e>
                </m:d>
              </m:e>
            </m:d>
            <m:r>
              <w:rPr>
                <w:rFonts w:ascii="Cambria Math" w:hAnsi="Cambria Math"/>
                <w:noProof w:val="0"/>
                <w:szCs w:val="24"/>
                <w:lang w:val="en-US"/>
              </w:rPr>
              <m:t>dx</m:t>
            </m:r>
          </m:e>
        </m:nary>
      </m:oMath>
      <w:r>
        <w:rPr>
          <w:noProof w:val="0"/>
          <w:szCs w:val="24"/>
          <w:lang w:val="en-US"/>
        </w:rPr>
        <w:tab/>
        <w:t>(</w:t>
      </w:r>
      <w:r w:rsidR="00360905" w:rsidRPr="00360905">
        <w:rPr>
          <w:noProof w:val="0"/>
          <w:szCs w:val="24"/>
          <w:lang w:val="en-US"/>
        </w:rPr>
        <w:t>1</w:t>
      </w:r>
      <w:bookmarkEnd w:id="0"/>
      <w:r w:rsidR="00360905" w:rsidRPr="00360905">
        <w:rPr>
          <w:noProof w:val="0"/>
          <w:szCs w:val="24"/>
          <w:lang w:val="en-US"/>
        </w:rPr>
        <w:t>)</w:t>
      </w:r>
    </w:p>
    <w:p w:rsidR="00360905" w:rsidRPr="00360905" w:rsidRDefault="00360905" w:rsidP="00574706">
      <w:pPr>
        <w:widowControl/>
        <w:ind w:firstLine="0"/>
        <w:rPr>
          <w:noProof w:val="0"/>
          <w:szCs w:val="24"/>
          <w:lang w:val="en-US"/>
        </w:rPr>
      </w:pPr>
      <w:proofErr w:type="gramStart"/>
      <w:r w:rsidRPr="00360905">
        <w:rPr>
          <w:noProof w:val="0"/>
          <w:szCs w:val="24"/>
          <w:lang w:val="en-US"/>
        </w:rPr>
        <w:t>where</w:t>
      </w:r>
      <w:proofErr w:type="gramEnd"/>
      <w:r w:rsidRPr="00360905">
        <w:rPr>
          <w:noProof w:val="0"/>
          <w:szCs w:val="24"/>
          <w:lang w:val="en-US"/>
        </w:rPr>
        <w:t xml:space="preserve"> </w:t>
      </w:r>
      <m:oMath>
        <m:d>
          <m:dPr>
            <m:begChr m:val="〈"/>
            <m:endChr m:val="〉"/>
            <m:ctrlPr>
              <w:rPr>
                <w:rFonts w:ascii="Cambria Math" w:hAnsi="Cambria Math"/>
                <w:i/>
                <w:noProof w:val="0"/>
                <w:szCs w:val="24"/>
                <w:lang w:val="en-US"/>
              </w:rPr>
            </m:ctrlPr>
          </m:dPr>
          <m:e>
            <m:sSub>
              <m:sSubPr>
                <m:ctrlPr>
                  <w:rPr>
                    <w:rFonts w:ascii="Cambria Math" w:hAnsi="Cambria Math"/>
                    <w:i/>
                    <w:noProof w:val="0"/>
                    <w:szCs w:val="24"/>
                    <w:lang w:val="en-US"/>
                  </w:rPr>
                </m:ctrlPr>
              </m:sSubPr>
              <m:e>
                <m:r>
                  <w:rPr>
                    <w:rFonts w:ascii="Cambria Math" w:hAnsi="Cambria Math"/>
                    <w:noProof w:val="0"/>
                    <w:szCs w:val="24"/>
                    <w:lang w:val="en-US"/>
                  </w:rPr>
                  <m:t>K</m:t>
                </m:r>
              </m:e>
              <m:sub>
                <m:r>
                  <w:rPr>
                    <w:rFonts w:ascii="Cambria Math" w:hAnsi="Cambria Math"/>
                    <w:noProof w:val="0"/>
                    <w:szCs w:val="24"/>
                    <w:lang w:val="en-US"/>
                  </w:rPr>
                  <m:t>s</m:t>
                </m:r>
              </m:sub>
            </m:sSub>
            <m:r>
              <m:rPr>
                <m:sty m:val="p"/>
              </m:rPr>
              <w:rPr>
                <w:rFonts w:ascii="Cambria Math" w:hAnsi="Cambria Math"/>
                <w:noProof w:val="0"/>
                <w:szCs w:val="24"/>
                <w:lang w:val="en-US"/>
              </w:rPr>
              <m:t xml:space="preserve"> </m:t>
            </m:r>
          </m:e>
        </m:d>
      </m:oMath>
      <w:r w:rsidRPr="00360905">
        <w:rPr>
          <w:noProof w:val="0"/>
          <w:szCs w:val="24"/>
          <w:lang w:val="en-US"/>
        </w:rPr>
        <w:t xml:space="preserve"> is “low frequency” oscillations in the MSS which are not visible in the data (</w:t>
      </w:r>
      <w:r w:rsidR="00487A23">
        <w:rPr>
          <w:noProof w:val="0"/>
          <w:szCs w:val="24"/>
          <w:lang w:val="en-US"/>
        </w:rPr>
        <w:t>Figure 2</w:t>
      </w:r>
      <w:r w:rsidRPr="00360905">
        <w:rPr>
          <w:noProof w:val="0"/>
          <w:szCs w:val="24"/>
          <w:lang w:val="en-US"/>
        </w:rPr>
        <w:t xml:space="preserve">), but may results in artificial contribution to </w:t>
      </w:r>
      <w:r w:rsidRPr="00360905">
        <w:rPr>
          <w:i/>
          <w:iCs/>
          <w:noProof w:val="0"/>
          <w:szCs w:val="24"/>
          <w:lang w:val="en-US"/>
        </w:rPr>
        <w:t>u</w:t>
      </w:r>
      <w:r w:rsidRPr="00360905">
        <w:rPr>
          <w:noProof w:val="0"/>
          <w:szCs w:val="24"/>
          <w:lang w:val="en-US"/>
        </w:rPr>
        <w:t>(</w:t>
      </w:r>
      <w:r w:rsidRPr="00360905">
        <w:rPr>
          <w:i/>
          <w:iCs/>
          <w:noProof w:val="0"/>
          <w:szCs w:val="24"/>
          <w:lang w:val="en-US"/>
        </w:rPr>
        <w:t>x</w:t>
      </w:r>
      <w:r w:rsidRPr="00360905">
        <w:rPr>
          <w:noProof w:val="0"/>
          <w:szCs w:val="24"/>
          <w:lang w:val="en-US"/>
        </w:rPr>
        <w:t>) due to cumulative integration in the equation. These oscillations can for instance be caused by wind speed variability, and in our simulations they are removed by fitting the 3</w:t>
      </w:r>
      <w:r>
        <w:rPr>
          <w:noProof w:val="0"/>
          <w:szCs w:val="24"/>
        </w:rPr>
        <w:fldChar w:fldCharType="begin"/>
      </w:r>
      <w:r w:rsidRPr="00360905">
        <w:rPr>
          <w:noProof w:val="0"/>
          <w:szCs w:val="24"/>
          <w:lang w:val="en-US"/>
        </w:rPr>
        <w:instrText xml:space="preserve"> EQ \s\up5(</w:instrText>
      </w:r>
      <w:r w:rsidRPr="00360905">
        <w:rPr>
          <w:i/>
          <w:iCs/>
          <w:noProof w:val="0"/>
          <w:sz w:val="16"/>
          <w:szCs w:val="16"/>
          <w:lang w:val="en-US"/>
        </w:rPr>
        <w:instrText>rd</w:instrText>
      </w:r>
      <w:r w:rsidRPr="00360905">
        <w:rPr>
          <w:noProof w:val="0"/>
          <w:szCs w:val="24"/>
          <w:lang w:val="en-US"/>
        </w:rPr>
        <w:instrText>)</w:instrText>
      </w:r>
      <w:r>
        <w:rPr>
          <w:noProof w:val="0"/>
          <w:szCs w:val="24"/>
        </w:rPr>
        <w:fldChar w:fldCharType="end"/>
      </w:r>
      <w:r w:rsidRPr="00360905">
        <w:rPr>
          <w:noProof w:val="0"/>
          <w:szCs w:val="24"/>
          <w:lang w:val="en-US"/>
        </w:rPr>
        <w:t xml:space="preserve"> order polynomial to the MSS data. </w:t>
      </w:r>
    </w:p>
    <w:p w:rsidR="00360905" w:rsidRPr="00360905" w:rsidRDefault="00360905" w:rsidP="007B3BAC">
      <w:pPr>
        <w:widowControl/>
        <w:rPr>
          <w:noProof w:val="0"/>
          <w:szCs w:val="24"/>
          <w:lang w:val="en-US"/>
        </w:rPr>
      </w:pPr>
      <w:r w:rsidRPr="00360905">
        <w:rPr>
          <w:noProof w:val="0"/>
          <w:szCs w:val="24"/>
          <w:lang w:val="en-US"/>
        </w:rPr>
        <w:t>The surface velocity (in eq. (</w:t>
      </w:r>
      <w:r>
        <w:rPr>
          <w:szCs w:val="24"/>
        </w:rPr>
        <w:fldChar w:fldCharType="begin"/>
      </w:r>
      <w:r w:rsidRPr="00360905">
        <w:rPr>
          <w:szCs w:val="24"/>
          <w:lang w:val="en-US"/>
        </w:rPr>
        <w:instrText xml:space="preserve">REF BMeq_1 \* MERGEFORMAT </w:instrText>
      </w:r>
      <w:r>
        <w:rPr>
          <w:szCs w:val="24"/>
        </w:rPr>
        <w:fldChar w:fldCharType="separate"/>
      </w:r>
      <w:r w:rsidRPr="00360905">
        <w:rPr>
          <w:noProof w:val="0"/>
          <w:szCs w:val="24"/>
          <w:lang w:val="en-US"/>
        </w:rPr>
        <w:t>1</w:t>
      </w:r>
      <w:r>
        <w:rPr>
          <w:szCs w:val="24"/>
        </w:rPr>
        <w:fldChar w:fldCharType="end"/>
      </w:r>
      <w:r w:rsidRPr="00360905">
        <w:rPr>
          <w:noProof w:val="0"/>
          <w:szCs w:val="24"/>
          <w:lang w:val="en-US"/>
        </w:rPr>
        <w:t>)) was specified as the input parameter for RIM simulations of surface signatures of IW travelling opposite to the wind with phase velocity of for a wind speed of 7</w:t>
      </w:r>
      <w:r w:rsidRPr="00360905">
        <w:rPr>
          <w:i/>
          <w:iCs/>
          <w:noProof w:val="0"/>
          <w:szCs w:val="24"/>
          <w:lang w:val="en-US"/>
        </w:rPr>
        <w:t>m/s</w:t>
      </w:r>
      <w:r w:rsidRPr="00360905">
        <w:rPr>
          <w:noProof w:val="0"/>
          <w:szCs w:val="24"/>
          <w:lang w:val="en-US"/>
        </w:rPr>
        <w:t xml:space="preserve">. In these calculations the tuning constant </w:t>
      </w:r>
      <w:r>
        <w:rPr>
          <w:noProof w:val="0"/>
          <w:szCs w:val="24"/>
        </w:rPr>
        <w:fldChar w:fldCharType="begin"/>
      </w:r>
      <w:r w:rsidRPr="00360905">
        <w:rPr>
          <w:noProof w:val="0"/>
          <w:szCs w:val="24"/>
          <w:lang w:val="en-US"/>
        </w:rPr>
        <w:instrText xml:space="preserve"> EQ </w:instrText>
      </w:r>
      <w:r w:rsidRPr="00360905">
        <w:rPr>
          <w:i/>
          <w:iCs/>
          <w:noProof w:val="0"/>
          <w:szCs w:val="24"/>
          <w:lang w:val="en-US"/>
        </w:rPr>
        <w:instrText>c</w:instrText>
      </w:r>
      <w:r w:rsidRPr="00360905">
        <w:rPr>
          <w:noProof w:val="0"/>
          <w:szCs w:val="24"/>
          <w:lang w:val="en-US"/>
        </w:rPr>
        <w:instrText>\s\do5(</w:instrText>
      </w:r>
      <w:r w:rsidRPr="00360905">
        <w:rPr>
          <w:i/>
          <w:iCs/>
          <w:noProof w:val="0"/>
          <w:sz w:val="16"/>
          <w:szCs w:val="16"/>
          <w:lang w:val="en-US"/>
        </w:rPr>
        <w:instrText>u</w:instrText>
      </w:r>
      <w:r w:rsidRPr="00360905">
        <w:rPr>
          <w:noProof w:val="0"/>
          <w:szCs w:val="24"/>
          <w:lang w:val="en-US"/>
        </w:rPr>
        <w:instrText>)</w:instrText>
      </w:r>
      <w:r>
        <w:rPr>
          <w:noProof w:val="0"/>
          <w:szCs w:val="24"/>
        </w:rPr>
        <w:fldChar w:fldCharType="end"/>
      </w:r>
      <w:r w:rsidRPr="00360905">
        <w:rPr>
          <w:noProof w:val="0"/>
          <w:szCs w:val="24"/>
          <w:lang w:val="en-US"/>
        </w:rPr>
        <w:t xml:space="preserve"> in eq. (</w:t>
      </w:r>
      <w:r>
        <w:rPr>
          <w:szCs w:val="24"/>
        </w:rPr>
        <w:fldChar w:fldCharType="begin"/>
      </w:r>
      <w:r w:rsidRPr="00360905">
        <w:rPr>
          <w:szCs w:val="24"/>
          <w:lang w:val="en-US"/>
        </w:rPr>
        <w:instrText xml:space="preserve">REF BMeq_1 \* MERGEFORMAT </w:instrText>
      </w:r>
      <w:r>
        <w:rPr>
          <w:szCs w:val="24"/>
        </w:rPr>
        <w:fldChar w:fldCharType="separate"/>
      </w:r>
      <w:r w:rsidRPr="00360905">
        <w:rPr>
          <w:noProof w:val="0"/>
          <w:szCs w:val="24"/>
          <w:lang w:val="en-US"/>
        </w:rPr>
        <w:t>1</w:t>
      </w:r>
      <w:r>
        <w:rPr>
          <w:szCs w:val="24"/>
        </w:rPr>
        <w:fldChar w:fldCharType="end"/>
      </w:r>
      <w:r w:rsidRPr="00360905">
        <w:rPr>
          <w:noProof w:val="0"/>
          <w:szCs w:val="24"/>
          <w:lang w:val="en-US"/>
        </w:rPr>
        <w:t xml:space="preserve">) was chosen to fit peaks of the model MSS variations associated with effect of the solitary IW to the observed one. The simulated MSS contrasts are shown in </w:t>
      </w:r>
      <w:r w:rsidR="00487A23">
        <w:rPr>
          <w:noProof w:val="0"/>
          <w:szCs w:val="24"/>
          <w:lang w:val="en-US"/>
        </w:rPr>
        <w:t>Figure 2</w:t>
      </w:r>
      <w:r w:rsidRPr="00360905">
        <w:rPr>
          <w:noProof w:val="0"/>
          <w:szCs w:val="24"/>
          <w:lang w:val="en-US"/>
        </w:rPr>
        <w:t>, (upper plot) by the dashed line. Note that in order to get the right spatial location of the MSS peaks induced by solitary IWs, the model curve was shifted on 1</w:t>
      </w:r>
      <w:r w:rsidRPr="00360905">
        <w:rPr>
          <w:i/>
          <w:iCs/>
          <w:noProof w:val="0"/>
          <w:szCs w:val="24"/>
          <w:lang w:val="en-US"/>
        </w:rPr>
        <w:t>km</w:t>
      </w:r>
      <w:r w:rsidRPr="00360905">
        <w:rPr>
          <w:noProof w:val="0"/>
          <w:szCs w:val="24"/>
          <w:lang w:val="en-US"/>
        </w:rPr>
        <w:t xml:space="preserve"> to the right (towards IW direction). All in all the simulated contrasts of the IWs as </w:t>
      </w:r>
      <w:proofErr w:type="spellStart"/>
      <w:r w:rsidRPr="00360905">
        <w:rPr>
          <w:noProof w:val="0"/>
          <w:szCs w:val="24"/>
          <w:lang w:val="en-US"/>
        </w:rPr>
        <w:t>manifestated</w:t>
      </w:r>
      <w:proofErr w:type="spellEnd"/>
      <w:r w:rsidRPr="00360905">
        <w:rPr>
          <w:noProof w:val="0"/>
          <w:szCs w:val="24"/>
          <w:lang w:val="en-US"/>
        </w:rPr>
        <w:t xml:space="preserve"> in the MSS are very similar to the observed modulations. This suggests that the observed MSS modulations are indeed governed by convergence and divergence of the surface current.</w:t>
      </w:r>
    </w:p>
    <w:p w:rsidR="00360905" w:rsidRPr="00360905" w:rsidRDefault="00360905" w:rsidP="007B3BAC">
      <w:pPr>
        <w:widowControl/>
        <w:rPr>
          <w:noProof w:val="0"/>
          <w:szCs w:val="24"/>
          <w:lang w:val="en-US"/>
        </w:rPr>
      </w:pPr>
      <w:r w:rsidRPr="00360905">
        <w:rPr>
          <w:noProof w:val="0"/>
          <w:szCs w:val="24"/>
          <w:lang w:val="en-US"/>
        </w:rPr>
        <w:t xml:space="preserve">The reconstructed surface velocity </w:t>
      </w:r>
      <w:proofErr w:type="gramStart"/>
      <w:r w:rsidRPr="00360905">
        <w:rPr>
          <w:noProof w:val="0"/>
          <w:szCs w:val="24"/>
          <w:lang w:val="en-US"/>
        </w:rPr>
        <w:t xml:space="preserve">profile as well as the oscillations of the thermocline depth </w:t>
      </w:r>
      <w:r w:rsidRPr="00360905">
        <w:rPr>
          <w:i/>
          <w:iCs/>
          <w:noProof w:val="0"/>
          <w:szCs w:val="24"/>
          <w:lang w:val="en-US"/>
        </w:rPr>
        <w:t>h</w:t>
      </w:r>
      <w:r w:rsidRPr="00360905">
        <w:rPr>
          <w:noProof w:val="0"/>
          <w:szCs w:val="24"/>
          <w:lang w:val="en-US"/>
        </w:rPr>
        <w:t>(</w:t>
      </w:r>
      <w:r w:rsidRPr="00360905">
        <w:rPr>
          <w:i/>
          <w:iCs/>
          <w:noProof w:val="0"/>
          <w:szCs w:val="24"/>
          <w:lang w:val="en-US"/>
        </w:rPr>
        <w:t>x</w:t>
      </w:r>
      <w:r w:rsidRPr="00360905">
        <w:rPr>
          <w:noProof w:val="0"/>
          <w:szCs w:val="24"/>
          <w:lang w:val="en-US"/>
        </w:rPr>
        <w:t>) are</w:t>
      </w:r>
      <w:proofErr w:type="gramEnd"/>
      <w:r w:rsidRPr="00360905">
        <w:rPr>
          <w:noProof w:val="0"/>
          <w:szCs w:val="24"/>
          <w:lang w:val="en-US"/>
        </w:rPr>
        <w:t xml:space="preserve"> shown in </w:t>
      </w:r>
      <w:r w:rsidR="00487A23">
        <w:rPr>
          <w:noProof w:val="0"/>
          <w:szCs w:val="24"/>
          <w:lang w:val="en-US"/>
        </w:rPr>
        <w:t>Figure 2</w:t>
      </w:r>
      <w:r w:rsidRPr="00360905">
        <w:rPr>
          <w:noProof w:val="0"/>
          <w:szCs w:val="24"/>
          <w:lang w:val="en-US"/>
        </w:rPr>
        <w:t xml:space="preserve"> (lower plot). The latter was determined from the relation between the surface velocity and the thermocline depth (within the frame of 2-layer density model with the shallow upper and the deep lower layers) expressed as</w:t>
      </w:r>
      <w:r w:rsidR="001554FB">
        <w:rPr>
          <w:noProof w:val="0"/>
          <w:szCs w:val="24"/>
          <w:lang w:val="en-US"/>
        </w:rPr>
        <w:t xml:space="preserve"> </w:t>
      </w:r>
      <m:oMath>
        <m:f>
          <m:fPr>
            <m:type m:val="lin"/>
            <m:ctrlPr>
              <w:rPr>
                <w:rFonts w:ascii="Cambria Math" w:hAnsi="Cambria Math"/>
                <w:i/>
                <w:noProof w:val="0"/>
                <w:szCs w:val="24"/>
                <w:lang w:val="en-US"/>
              </w:rPr>
            </m:ctrlPr>
          </m:fPr>
          <m:num>
            <m:r>
              <w:rPr>
                <w:rFonts w:ascii="Cambria Math" w:hAnsi="Cambria Math"/>
                <w:noProof w:val="0"/>
                <w:szCs w:val="24"/>
                <w:lang w:val="en-US"/>
              </w:rPr>
              <m:t>u</m:t>
            </m:r>
          </m:num>
          <m:den>
            <m:r>
              <w:rPr>
                <w:rFonts w:ascii="Cambria Math" w:hAnsi="Cambria Math"/>
                <w:noProof w:val="0"/>
                <w:szCs w:val="24"/>
                <w:lang w:val="en-US"/>
              </w:rPr>
              <m:t>c</m:t>
            </m:r>
          </m:den>
        </m:f>
        <m:r>
          <w:rPr>
            <w:rFonts w:ascii="Cambria Math" w:hAnsi="Cambria Math"/>
            <w:noProof w:val="0"/>
            <w:szCs w:val="24"/>
            <w:lang w:val="en-US"/>
          </w:rPr>
          <m:t>=</m:t>
        </m:r>
        <m:f>
          <m:fPr>
            <m:type m:val="lin"/>
            <m:ctrlPr>
              <w:rPr>
                <w:rFonts w:ascii="Cambria Math" w:hAnsi="Cambria Math"/>
                <w:i/>
                <w:noProof w:val="0"/>
                <w:szCs w:val="24"/>
                <w:lang w:val="en-US"/>
              </w:rPr>
            </m:ctrlPr>
          </m:fPr>
          <m:num>
            <m:d>
              <m:dPr>
                <m:ctrlPr>
                  <w:rPr>
                    <w:rFonts w:ascii="Cambria Math" w:hAnsi="Cambria Math"/>
                    <w:i/>
                    <w:noProof w:val="0"/>
                    <w:szCs w:val="24"/>
                    <w:lang w:val="en-US"/>
                  </w:rPr>
                </m:ctrlPr>
              </m:dPr>
              <m:e>
                <m:r>
                  <w:rPr>
                    <w:rFonts w:ascii="Cambria Math" w:hAnsi="Cambria Math"/>
                    <w:noProof w:val="0"/>
                    <w:szCs w:val="24"/>
                    <w:lang w:val="en-US"/>
                  </w:rPr>
                  <m:t>h-</m:t>
                </m:r>
                <m:sSub>
                  <m:sSubPr>
                    <m:ctrlPr>
                      <w:rPr>
                        <w:rFonts w:ascii="Cambria Math" w:hAnsi="Cambria Math"/>
                        <w:i/>
                        <w:noProof w:val="0"/>
                        <w:szCs w:val="24"/>
                        <w:lang w:val="en-US"/>
                      </w:rPr>
                    </m:ctrlPr>
                  </m:sSubPr>
                  <m:e>
                    <m:r>
                      <w:rPr>
                        <w:rFonts w:ascii="Cambria Math" w:hAnsi="Cambria Math"/>
                        <w:noProof w:val="0"/>
                        <w:szCs w:val="24"/>
                        <w:lang w:val="en-US"/>
                      </w:rPr>
                      <m:t>h</m:t>
                    </m:r>
                  </m:e>
                  <m:sub>
                    <m:r>
                      <w:rPr>
                        <w:rFonts w:ascii="Cambria Math" w:hAnsi="Cambria Math"/>
                        <w:noProof w:val="0"/>
                        <w:szCs w:val="24"/>
                        <w:lang w:val="en-US"/>
                      </w:rPr>
                      <m:t>0</m:t>
                    </m:r>
                  </m:sub>
                </m:sSub>
              </m:e>
            </m:d>
          </m:num>
          <m:den>
            <m:r>
              <w:rPr>
                <w:rFonts w:ascii="Cambria Math" w:hAnsi="Cambria Math"/>
                <w:noProof w:val="0"/>
                <w:szCs w:val="24"/>
                <w:lang w:val="en-US"/>
              </w:rPr>
              <m:t>h</m:t>
            </m:r>
          </m:den>
        </m:f>
      </m:oMath>
      <w:r w:rsidRPr="00360905">
        <w:rPr>
          <w:noProof w:val="0"/>
          <w:szCs w:val="24"/>
          <w:lang w:val="en-US"/>
        </w:rPr>
        <w:t xml:space="preserve">, where </w:t>
      </w:r>
      <m:oMath>
        <m:sSub>
          <m:sSubPr>
            <m:ctrlPr>
              <w:rPr>
                <w:rFonts w:ascii="Cambria Math" w:hAnsi="Cambria Math"/>
                <w:i/>
                <w:noProof w:val="0"/>
                <w:szCs w:val="24"/>
                <w:lang w:val="en-US"/>
              </w:rPr>
            </m:ctrlPr>
          </m:sSubPr>
          <m:e>
            <m:r>
              <w:rPr>
                <w:rFonts w:ascii="Cambria Math" w:hAnsi="Cambria Math"/>
                <w:noProof w:val="0"/>
                <w:szCs w:val="24"/>
                <w:lang w:val="en-US"/>
              </w:rPr>
              <m:t>h</m:t>
            </m:r>
          </m:e>
          <m:sub>
            <m:r>
              <w:rPr>
                <w:rFonts w:ascii="Cambria Math" w:hAnsi="Cambria Math"/>
                <w:noProof w:val="0"/>
                <w:szCs w:val="24"/>
                <w:lang w:val="en-US"/>
              </w:rPr>
              <m:t>0</m:t>
            </m:r>
          </m:sub>
        </m:sSub>
      </m:oMath>
      <w:r w:rsidRPr="00360905">
        <w:rPr>
          <w:noProof w:val="0"/>
          <w:szCs w:val="24"/>
          <w:lang w:val="en-US"/>
        </w:rPr>
        <w:t xml:space="preserve"> is the undisturbed depth, and </w:t>
      </w:r>
      <w:r w:rsidRPr="00360905">
        <w:rPr>
          <w:i/>
          <w:iCs/>
          <w:noProof w:val="0"/>
          <w:szCs w:val="24"/>
          <w:lang w:val="en-US"/>
        </w:rPr>
        <w:t>c</w:t>
      </w:r>
      <w:r w:rsidRPr="00360905">
        <w:rPr>
          <w:noProof w:val="0"/>
          <w:szCs w:val="24"/>
          <w:lang w:val="en-US"/>
        </w:rPr>
        <w:t xml:space="preserve"> is the IW phase velocity equal in our case to </w:t>
      </w:r>
      <w:r w:rsidRPr="00360905">
        <w:rPr>
          <w:i/>
          <w:iCs/>
          <w:noProof w:val="0"/>
          <w:szCs w:val="24"/>
          <w:lang w:val="en-US"/>
        </w:rPr>
        <w:t>c</w:t>
      </w:r>
      <w:r w:rsidRPr="00360905">
        <w:rPr>
          <w:noProof w:val="0"/>
          <w:szCs w:val="24"/>
          <w:lang w:val="en-US"/>
        </w:rPr>
        <w:t>=3.5</w:t>
      </w:r>
      <w:r w:rsidRPr="00360905">
        <w:rPr>
          <w:i/>
          <w:iCs/>
          <w:noProof w:val="0"/>
          <w:szCs w:val="24"/>
          <w:lang w:val="en-US"/>
        </w:rPr>
        <w:t>m</w:t>
      </w:r>
      <w:r w:rsidRPr="00360905">
        <w:rPr>
          <w:noProof w:val="0"/>
          <w:szCs w:val="24"/>
          <w:lang w:val="en-US"/>
        </w:rPr>
        <w:t>/</w:t>
      </w:r>
      <w:r w:rsidRPr="00360905">
        <w:rPr>
          <w:i/>
          <w:iCs/>
          <w:noProof w:val="0"/>
          <w:szCs w:val="24"/>
          <w:lang w:val="en-US"/>
        </w:rPr>
        <w:t>s</w:t>
      </w:r>
      <w:r w:rsidRPr="00360905">
        <w:rPr>
          <w:noProof w:val="0"/>
          <w:szCs w:val="24"/>
          <w:lang w:val="en-US"/>
        </w:rPr>
        <w:t xml:space="preserve">. The magnitude of the surface velocity oscillations and the thermocline depth displacement are consistent with field observations in this area as reported by </w:t>
      </w:r>
      <w:proofErr w:type="spellStart"/>
      <w:r w:rsidRPr="00360905">
        <w:rPr>
          <w:i/>
          <w:iCs/>
          <w:noProof w:val="0"/>
          <w:szCs w:val="24"/>
          <w:lang w:val="en-US"/>
        </w:rPr>
        <w:t>Dulov</w:t>
      </w:r>
      <w:proofErr w:type="spellEnd"/>
      <w:r w:rsidRPr="00360905">
        <w:rPr>
          <w:i/>
          <w:iCs/>
          <w:noProof w:val="0"/>
          <w:szCs w:val="24"/>
          <w:lang w:val="en-US"/>
        </w:rPr>
        <w:t xml:space="preserve"> et al.</w:t>
      </w:r>
      <w:r w:rsidRPr="00360905">
        <w:rPr>
          <w:noProof w:val="0"/>
          <w:szCs w:val="24"/>
          <w:lang w:val="en-US"/>
        </w:rPr>
        <w:t xml:space="preserve"> [1986] with amplitudes about 100</w:t>
      </w:r>
      <w:r w:rsidRPr="00360905">
        <w:rPr>
          <w:i/>
          <w:iCs/>
          <w:noProof w:val="0"/>
          <w:szCs w:val="24"/>
          <w:lang w:val="en-US"/>
        </w:rPr>
        <w:t>m</w:t>
      </w:r>
      <w:r w:rsidRPr="00360905">
        <w:rPr>
          <w:noProof w:val="0"/>
          <w:szCs w:val="24"/>
          <w:lang w:val="en-US"/>
        </w:rPr>
        <w:t xml:space="preserve">. Assuming that </w:t>
      </w:r>
      <m:oMath>
        <m:sSub>
          <m:sSubPr>
            <m:ctrlPr>
              <w:rPr>
                <w:rFonts w:ascii="Cambria Math" w:hAnsi="Cambria Math"/>
                <w:i/>
                <w:noProof w:val="0"/>
                <w:szCs w:val="24"/>
                <w:lang w:val="en-US"/>
              </w:rPr>
            </m:ctrlPr>
          </m:sSubPr>
          <m:e>
            <m:r>
              <w:rPr>
                <w:rFonts w:ascii="Cambria Math" w:hAnsi="Cambria Math"/>
                <w:noProof w:val="0"/>
                <w:szCs w:val="24"/>
                <w:lang w:val="en-US"/>
              </w:rPr>
              <m:t>h</m:t>
            </m:r>
          </m:e>
          <m:sub>
            <m:r>
              <w:rPr>
                <w:rFonts w:ascii="Cambria Math" w:hAnsi="Cambria Math"/>
                <w:noProof w:val="0"/>
                <w:szCs w:val="24"/>
                <w:lang w:val="en-US"/>
              </w:rPr>
              <m:t>0</m:t>
            </m:r>
          </m:sub>
        </m:sSub>
        <m:r>
          <w:rPr>
            <w:rFonts w:ascii="Cambria Math" w:hAnsi="Cambria Math"/>
            <w:noProof w:val="0"/>
            <w:szCs w:val="24"/>
            <w:lang w:val="en-US"/>
          </w:rPr>
          <m:t>=100m</m:t>
        </m:r>
      </m:oMath>
      <w:r w:rsidRPr="00360905">
        <w:rPr>
          <w:noProof w:val="0"/>
          <w:szCs w:val="24"/>
          <w:lang w:val="en-US"/>
        </w:rPr>
        <w:t xml:space="preserve"> in our simulations, the amplitudes </w:t>
      </w:r>
      <m:oMath>
        <m:r>
          <w:rPr>
            <w:rFonts w:ascii="Cambria Math" w:hAnsi="Cambria Math"/>
            <w:noProof w:val="0"/>
            <w:szCs w:val="24"/>
            <w:lang w:val="en-US"/>
          </w:rPr>
          <m:t>h-</m:t>
        </m:r>
        <m:sSub>
          <m:sSubPr>
            <m:ctrlPr>
              <w:rPr>
                <w:rFonts w:ascii="Cambria Math" w:hAnsi="Cambria Math"/>
                <w:i/>
                <w:noProof w:val="0"/>
                <w:szCs w:val="24"/>
                <w:lang w:val="en-US"/>
              </w:rPr>
            </m:ctrlPr>
          </m:sSubPr>
          <m:e>
            <m:r>
              <w:rPr>
                <w:rFonts w:ascii="Cambria Math" w:hAnsi="Cambria Math"/>
                <w:noProof w:val="0"/>
                <w:szCs w:val="24"/>
                <w:lang w:val="en-US"/>
              </w:rPr>
              <m:t>h</m:t>
            </m:r>
          </m:e>
          <m:sub>
            <m:r>
              <w:rPr>
                <w:rFonts w:ascii="Cambria Math" w:hAnsi="Cambria Math"/>
                <w:noProof w:val="0"/>
                <w:szCs w:val="24"/>
                <w:lang w:val="en-US"/>
              </w:rPr>
              <m:t>0</m:t>
            </m:r>
          </m:sub>
        </m:sSub>
      </m:oMath>
      <w:r w:rsidR="001554FB">
        <w:rPr>
          <w:noProof w:val="0"/>
          <w:szCs w:val="24"/>
          <w:lang w:val="en-US"/>
        </w:rPr>
        <w:t xml:space="preserve"> </w:t>
      </w:r>
      <w:r w:rsidRPr="00360905">
        <w:rPr>
          <w:noProof w:val="0"/>
          <w:szCs w:val="24"/>
          <w:lang w:val="en-US"/>
        </w:rPr>
        <w:t xml:space="preserve">of the two leading solitons in </w:t>
      </w:r>
      <w:r w:rsidR="00487A23">
        <w:rPr>
          <w:noProof w:val="0"/>
          <w:szCs w:val="24"/>
          <w:lang w:val="en-US"/>
        </w:rPr>
        <w:t>Figure 2</w:t>
      </w:r>
      <w:r w:rsidRPr="00360905">
        <w:rPr>
          <w:noProof w:val="0"/>
          <w:szCs w:val="24"/>
          <w:lang w:val="en-US"/>
        </w:rPr>
        <w:t xml:space="preserve"> are 120</w:t>
      </w:r>
      <w:r w:rsidRPr="00360905">
        <w:rPr>
          <w:i/>
          <w:iCs/>
          <w:noProof w:val="0"/>
          <w:szCs w:val="24"/>
          <w:lang w:val="en-US"/>
        </w:rPr>
        <w:t>m</w:t>
      </w:r>
      <w:r w:rsidRPr="00360905">
        <w:rPr>
          <w:noProof w:val="0"/>
          <w:szCs w:val="24"/>
          <w:lang w:val="en-US"/>
        </w:rPr>
        <w:t xml:space="preserve"> and 80</w:t>
      </w:r>
      <w:r w:rsidRPr="00360905">
        <w:rPr>
          <w:i/>
          <w:iCs/>
          <w:noProof w:val="0"/>
          <w:szCs w:val="24"/>
          <w:lang w:val="en-US"/>
        </w:rPr>
        <w:t>m</w:t>
      </w:r>
      <w:r w:rsidRPr="00360905">
        <w:rPr>
          <w:noProof w:val="0"/>
          <w:szCs w:val="24"/>
          <w:lang w:val="en-US"/>
        </w:rPr>
        <w:t>. This is in good agreement with [</w:t>
      </w:r>
      <w:proofErr w:type="spellStart"/>
      <w:r w:rsidRPr="00360905">
        <w:rPr>
          <w:i/>
          <w:iCs/>
          <w:noProof w:val="0"/>
          <w:szCs w:val="24"/>
          <w:lang w:val="en-US"/>
        </w:rPr>
        <w:t>Dulov</w:t>
      </w:r>
      <w:proofErr w:type="spellEnd"/>
      <w:r w:rsidRPr="00360905">
        <w:rPr>
          <w:i/>
          <w:iCs/>
          <w:noProof w:val="0"/>
          <w:szCs w:val="24"/>
          <w:lang w:val="en-US"/>
        </w:rPr>
        <w:t xml:space="preserve"> et al.</w:t>
      </w:r>
      <w:r w:rsidRPr="00360905">
        <w:rPr>
          <w:noProof w:val="0"/>
          <w:szCs w:val="24"/>
          <w:lang w:val="en-US"/>
        </w:rPr>
        <w:t>, 1986]. This support the conclusion that MSS contrasts dete</w:t>
      </w:r>
      <w:bookmarkStart w:id="1" w:name="_GoBack"/>
      <w:bookmarkEnd w:id="1"/>
      <w:r w:rsidRPr="00360905">
        <w:rPr>
          <w:noProof w:val="0"/>
          <w:szCs w:val="24"/>
          <w:lang w:val="en-US"/>
        </w:rPr>
        <w:t>cted in the sun glitter are resulting from the surface roughness anomalies triggered by IW induced surface current convergence and divergence. As such it offers a very important complement to quantitative SAR interpretations of IWs.</w:t>
      </w:r>
    </w:p>
    <w:p w:rsidR="00360905" w:rsidRDefault="00360905" w:rsidP="00574706">
      <w:pPr>
        <w:pStyle w:val="Heading2"/>
      </w:pPr>
      <w:r>
        <w:t>Conclusions</w:t>
      </w:r>
    </w:p>
    <w:p w:rsidR="00360905" w:rsidRPr="00360905" w:rsidRDefault="00360905" w:rsidP="007B3BAC">
      <w:pPr>
        <w:widowControl/>
        <w:spacing w:before="60"/>
        <w:rPr>
          <w:noProof w:val="0"/>
          <w:szCs w:val="24"/>
          <w:lang w:val="en-US"/>
        </w:rPr>
      </w:pPr>
      <w:r w:rsidRPr="00360905">
        <w:rPr>
          <w:noProof w:val="0"/>
          <w:szCs w:val="24"/>
          <w:lang w:val="en-US"/>
        </w:rPr>
        <w:t xml:space="preserve">An algorithm for the retrieval of the spatial variations of the MSS in </w:t>
      </w:r>
      <w:proofErr w:type="spellStart"/>
      <w:r w:rsidRPr="00360905">
        <w:rPr>
          <w:noProof w:val="0"/>
          <w:szCs w:val="24"/>
          <w:lang w:val="en-US"/>
        </w:rPr>
        <w:t>sunglint</w:t>
      </w:r>
      <w:proofErr w:type="spellEnd"/>
      <w:r w:rsidRPr="00360905">
        <w:rPr>
          <w:noProof w:val="0"/>
          <w:szCs w:val="24"/>
          <w:lang w:val="en-US"/>
        </w:rPr>
        <w:t xml:space="preserve"> imagery has been applied for analysis of the </w:t>
      </w:r>
      <w:proofErr w:type="spellStart"/>
      <w:r w:rsidRPr="00360905">
        <w:rPr>
          <w:noProof w:val="0"/>
          <w:szCs w:val="24"/>
          <w:lang w:val="en-US"/>
        </w:rPr>
        <w:t>sunglint</w:t>
      </w:r>
      <w:proofErr w:type="spellEnd"/>
      <w:r w:rsidRPr="00360905">
        <w:rPr>
          <w:noProof w:val="0"/>
          <w:szCs w:val="24"/>
          <w:lang w:val="en-US"/>
        </w:rPr>
        <w:t xml:space="preserve"> signatures of internal waves. We have found that the surface </w:t>
      </w:r>
      <w:proofErr w:type="gramStart"/>
      <w:r w:rsidRPr="00360905">
        <w:rPr>
          <w:noProof w:val="0"/>
          <w:szCs w:val="24"/>
          <w:lang w:val="en-US"/>
        </w:rPr>
        <w:t>manifestation of IW waves are</w:t>
      </w:r>
      <w:proofErr w:type="gramEnd"/>
      <w:r w:rsidRPr="00360905">
        <w:rPr>
          <w:noProof w:val="0"/>
          <w:szCs w:val="24"/>
          <w:lang w:val="en-US"/>
        </w:rPr>
        <w:t xml:space="preserve"> well visible in modulations of the sea surface slopes. Analysis of IW surface signatures in the MSS showed that the amplitude of the MSS contrasts (defined as amplitude of MSS variations scaled by mean MSS) is approximately proportional to the parameter of non-linearity of IW, i.e. proportional to the ratio of the amplitude of the surface current velocity induced by the IW to its phase velocity. Contrast enhancements of the MSS takes place in the zone of IW current convergence while suppressions are found in the divergence zones. This link between MSS anomalies and IW surface current divergence is similar to modulations of wind waves breaking by IW as observed by </w:t>
      </w:r>
      <w:proofErr w:type="spellStart"/>
      <w:r w:rsidRPr="00360905">
        <w:rPr>
          <w:i/>
          <w:iCs/>
          <w:noProof w:val="0"/>
          <w:szCs w:val="24"/>
          <w:lang w:val="en-US"/>
        </w:rPr>
        <w:t>Dulov</w:t>
      </w:r>
      <w:proofErr w:type="spellEnd"/>
      <w:r w:rsidRPr="00360905">
        <w:rPr>
          <w:i/>
          <w:iCs/>
          <w:noProof w:val="0"/>
          <w:szCs w:val="24"/>
          <w:lang w:val="en-US"/>
        </w:rPr>
        <w:t xml:space="preserve"> et al.</w:t>
      </w:r>
      <w:r w:rsidRPr="00360905">
        <w:rPr>
          <w:noProof w:val="0"/>
          <w:szCs w:val="24"/>
          <w:lang w:val="en-US"/>
        </w:rPr>
        <w:t xml:space="preserve"> [1986] in the same area. However, we notice that at the same choice of parameters of IW non-linearity, the measured contrasts of wave breaking were stronger by factor of five than presented here for the MSS contrasts.</w:t>
      </w:r>
    </w:p>
    <w:p w:rsidR="00360905" w:rsidRPr="00360905" w:rsidRDefault="00360905" w:rsidP="007B3BAC">
      <w:pPr>
        <w:widowControl/>
        <w:rPr>
          <w:noProof w:val="0"/>
          <w:szCs w:val="24"/>
          <w:lang w:val="en-US"/>
        </w:rPr>
      </w:pPr>
      <w:r w:rsidRPr="00360905">
        <w:rPr>
          <w:noProof w:val="0"/>
          <w:szCs w:val="24"/>
          <w:lang w:val="en-US"/>
        </w:rPr>
        <w:t xml:space="preserve">Nevertheless the method clearly suggests an additional opportunity for investigation of surface signature of ocean features, including </w:t>
      </w:r>
      <w:proofErr w:type="spellStart"/>
      <w:r w:rsidRPr="00360905">
        <w:rPr>
          <w:noProof w:val="0"/>
          <w:szCs w:val="24"/>
          <w:lang w:val="en-US"/>
        </w:rPr>
        <w:t>mesoscale</w:t>
      </w:r>
      <w:proofErr w:type="spellEnd"/>
      <w:r w:rsidRPr="00360905">
        <w:rPr>
          <w:noProof w:val="0"/>
          <w:szCs w:val="24"/>
          <w:lang w:val="en-US"/>
        </w:rPr>
        <w:t xml:space="preserve"> ocean current fronts, eddies and IWs. Synergistic analysis of the MSS (derived from optical sensors) and SAR surface signatures will therefore lead to better quantitative understanding of the dynamics and wave-current interactions that dominate the manifestation of such features.</w:t>
      </w:r>
    </w:p>
    <w:p w:rsidR="009F1161" w:rsidRPr="00F0606D" w:rsidRDefault="00005332" w:rsidP="00574706">
      <w:pPr>
        <w:pStyle w:val="Heading2"/>
        <w:numPr>
          <w:ilvl w:val="0"/>
          <w:numId w:val="0"/>
        </w:numPr>
        <w:ind w:left="720"/>
        <w:rPr>
          <w:lang w:val="en-US"/>
        </w:rPr>
      </w:pPr>
      <w:r w:rsidRPr="00F0606D">
        <w:rPr>
          <w:lang w:val="en-US"/>
        </w:rPr>
        <w:lastRenderedPageBreak/>
        <w:t>Acknowledgments</w:t>
      </w:r>
    </w:p>
    <w:p w:rsidR="009F1161" w:rsidRDefault="00005332" w:rsidP="007B3BAC">
      <w:pPr>
        <w:widowControl/>
        <w:spacing w:before="60"/>
        <w:rPr>
          <w:rFonts w:cs="Times New Roman"/>
          <w:noProof w:val="0"/>
          <w:szCs w:val="24"/>
          <w:lang w:val="en-US"/>
        </w:rPr>
      </w:pPr>
      <w:r w:rsidRPr="00F0606D">
        <w:rPr>
          <w:rFonts w:cs="Times New Roman"/>
          <w:noProof w:val="0"/>
          <w:szCs w:val="24"/>
          <w:lang w:val="en-US"/>
        </w:rPr>
        <w:t>Core support for this study was provided by Mega-grant of the Russian Federation Government to support scientific research under the supervision of leading scientist at RSHU, No. 11.G34.31.0078.</w:t>
      </w:r>
    </w:p>
    <w:p w:rsidR="00360905" w:rsidRDefault="00360905" w:rsidP="007B3BAC">
      <w:pPr>
        <w:widowControl/>
        <w:spacing w:before="60"/>
        <w:rPr>
          <w:rFonts w:cs="Times New Roman"/>
          <w:noProof w:val="0"/>
          <w:szCs w:val="24"/>
          <w:lang w:val="en-US"/>
        </w:rPr>
      </w:pPr>
    </w:p>
    <w:p w:rsidR="00360905" w:rsidRPr="00360905" w:rsidRDefault="00360905" w:rsidP="00574706">
      <w:pPr>
        <w:pStyle w:val="Heading2"/>
        <w:numPr>
          <w:ilvl w:val="0"/>
          <w:numId w:val="0"/>
        </w:numPr>
        <w:ind w:left="720"/>
      </w:pPr>
      <w:r w:rsidRPr="00360905">
        <w:t>Bibliography</w:t>
      </w:r>
    </w:p>
    <w:p w:rsidR="00360905" w:rsidRPr="00360905" w:rsidRDefault="00360905" w:rsidP="007B3BAC">
      <w:pPr>
        <w:widowControl/>
        <w:spacing w:before="60"/>
        <w:ind w:left="450"/>
        <w:rPr>
          <w:noProof w:val="0"/>
          <w:szCs w:val="24"/>
          <w:lang w:val="en-US"/>
        </w:rPr>
      </w:pPr>
      <w:proofErr w:type="spellStart"/>
      <w:r w:rsidRPr="00360905">
        <w:rPr>
          <w:noProof w:val="0"/>
          <w:szCs w:val="24"/>
          <w:lang w:val="en-US"/>
        </w:rPr>
        <w:t>Augustinus</w:t>
      </w:r>
      <w:proofErr w:type="spellEnd"/>
      <w:r w:rsidRPr="00360905">
        <w:rPr>
          <w:noProof w:val="0"/>
          <w:szCs w:val="24"/>
          <w:lang w:val="en-US"/>
        </w:rPr>
        <w:t xml:space="preserve">, P. G. (2004), </w:t>
      </w:r>
      <w:proofErr w:type="gramStart"/>
      <w:r w:rsidRPr="00360905">
        <w:rPr>
          <w:noProof w:val="0"/>
          <w:szCs w:val="24"/>
          <w:lang w:val="en-US"/>
        </w:rPr>
        <w:t>The</w:t>
      </w:r>
      <w:proofErr w:type="gramEnd"/>
      <w:r w:rsidRPr="00360905">
        <w:rPr>
          <w:noProof w:val="0"/>
          <w:szCs w:val="24"/>
          <w:lang w:val="en-US"/>
        </w:rPr>
        <w:t xml:space="preserve"> influence of the trade winds on the coastal development of the </w:t>
      </w:r>
      <w:proofErr w:type="spellStart"/>
      <w:r w:rsidRPr="00360905">
        <w:rPr>
          <w:noProof w:val="0"/>
          <w:szCs w:val="24"/>
          <w:lang w:val="en-US"/>
        </w:rPr>
        <w:t>Guianas</w:t>
      </w:r>
      <w:proofErr w:type="spellEnd"/>
      <w:r w:rsidRPr="00360905">
        <w:rPr>
          <w:noProof w:val="0"/>
          <w:szCs w:val="24"/>
          <w:lang w:val="en-US"/>
        </w:rPr>
        <w:t xml:space="preserve"> at various scale levels: a synthesis, </w:t>
      </w:r>
      <w:r w:rsidRPr="00360905">
        <w:rPr>
          <w:i/>
          <w:iCs/>
          <w:noProof w:val="0"/>
          <w:szCs w:val="24"/>
          <w:lang w:val="en-US"/>
        </w:rPr>
        <w:t>Marine Geology</w:t>
      </w:r>
      <w:r w:rsidRPr="00360905">
        <w:rPr>
          <w:noProof w:val="0"/>
          <w:szCs w:val="24"/>
          <w:lang w:val="en-US"/>
        </w:rPr>
        <w:t xml:space="preserve">, </w:t>
      </w:r>
      <w:r w:rsidRPr="00360905">
        <w:rPr>
          <w:i/>
          <w:iCs/>
          <w:noProof w:val="0"/>
          <w:szCs w:val="24"/>
          <w:lang w:val="en-US"/>
        </w:rPr>
        <w:t>208</w:t>
      </w:r>
      <w:r w:rsidRPr="00360905">
        <w:rPr>
          <w:noProof w:val="0"/>
          <w:szCs w:val="24"/>
          <w:lang w:val="en-US"/>
        </w:rPr>
        <w:t>(2-4), 145–151, 10.1016/j.margeo.2004.04.007.</w:t>
      </w:r>
    </w:p>
    <w:p w:rsidR="00360905" w:rsidRPr="00360905" w:rsidRDefault="00360905" w:rsidP="007B3BAC">
      <w:pPr>
        <w:widowControl/>
        <w:ind w:left="450"/>
        <w:rPr>
          <w:noProof w:val="0"/>
          <w:szCs w:val="24"/>
          <w:lang w:val="en-US"/>
        </w:rPr>
      </w:pPr>
      <w:proofErr w:type="spellStart"/>
      <w:r w:rsidRPr="00360905">
        <w:rPr>
          <w:noProof w:val="0"/>
          <w:szCs w:val="24"/>
          <w:lang w:val="en-US"/>
        </w:rPr>
        <w:t>Burdyugov</w:t>
      </w:r>
      <w:proofErr w:type="spellEnd"/>
      <w:r w:rsidRPr="00360905">
        <w:rPr>
          <w:noProof w:val="0"/>
          <w:szCs w:val="24"/>
          <w:lang w:val="en-US"/>
        </w:rPr>
        <w:t>, V. M., S. </w:t>
      </w:r>
      <w:proofErr w:type="spellStart"/>
      <w:r w:rsidRPr="00360905">
        <w:rPr>
          <w:noProof w:val="0"/>
          <w:szCs w:val="24"/>
          <w:lang w:val="en-US"/>
        </w:rPr>
        <w:t>Grodsky</w:t>
      </w:r>
      <w:proofErr w:type="spellEnd"/>
      <w:r w:rsidRPr="00360905">
        <w:rPr>
          <w:noProof w:val="0"/>
          <w:szCs w:val="24"/>
          <w:lang w:val="en-US"/>
        </w:rPr>
        <w:t xml:space="preserve">, and V. N. </w:t>
      </w:r>
      <w:proofErr w:type="spellStart"/>
      <w:r w:rsidRPr="00360905">
        <w:rPr>
          <w:noProof w:val="0"/>
          <w:szCs w:val="24"/>
          <w:lang w:val="en-US"/>
        </w:rPr>
        <w:t>Kudryavtsev</w:t>
      </w:r>
      <w:proofErr w:type="spellEnd"/>
      <w:r w:rsidRPr="00360905">
        <w:rPr>
          <w:noProof w:val="0"/>
          <w:szCs w:val="24"/>
          <w:lang w:val="en-US"/>
        </w:rPr>
        <w:t xml:space="preserve"> (1987), Analysis of photographic images of the structure of the surface of the sea near a speck of light, </w:t>
      </w:r>
      <w:r w:rsidRPr="00360905">
        <w:rPr>
          <w:i/>
          <w:iCs/>
          <w:noProof w:val="0"/>
          <w:szCs w:val="24"/>
          <w:lang w:val="en-US"/>
        </w:rPr>
        <w:t>Soviet Journal of Physical Oceanography</w:t>
      </w:r>
      <w:r w:rsidRPr="00360905">
        <w:rPr>
          <w:noProof w:val="0"/>
          <w:szCs w:val="24"/>
          <w:lang w:val="en-US"/>
        </w:rPr>
        <w:t xml:space="preserve">, </w:t>
      </w:r>
      <w:r w:rsidRPr="00360905">
        <w:rPr>
          <w:i/>
          <w:iCs/>
          <w:noProof w:val="0"/>
          <w:szCs w:val="24"/>
          <w:lang w:val="en-US"/>
        </w:rPr>
        <w:t>1</w:t>
      </w:r>
      <w:r w:rsidRPr="00360905">
        <w:rPr>
          <w:noProof w:val="0"/>
          <w:szCs w:val="24"/>
          <w:lang w:val="en-US"/>
        </w:rPr>
        <w:t>(1), 55–62.</w:t>
      </w:r>
    </w:p>
    <w:p w:rsidR="00360905" w:rsidRPr="00360905" w:rsidRDefault="00360905" w:rsidP="007B3BAC">
      <w:pPr>
        <w:widowControl/>
        <w:ind w:left="450"/>
        <w:rPr>
          <w:noProof w:val="0"/>
          <w:szCs w:val="24"/>
          <w:lang w:val="en-US"/>
        </w:rPr>
      </w:pPr>
      <w:r w:rsidRPr="00360905">
        <w:rPr>
          <w:noProof w:val="0"/>
          <w:szCs w:val="24"/>
          <w:lang w:val="en-US"/>
        </w:rPr>
        <w:t>Cox, C., and W. </w:t>
      </w:r>
      <w:proofErr w:type="spellStart"/>
      <w:r w:rsidRPr="00360905">
        <w:rPr>
          <w:noProof w:val="0"/>
          <w:szCs w:val="24"/>
          <w:lang w:val="en-US"/>
        </w:rPr>
        <w:t>Munk</w:t>
      </w:r>
      <w:proofErr w:type="spellEnd"/>
      <w:r w:rsidRPr="00360905">
        <w:rPr>
          <w:noProof w:val="0"/>
          <w:szCs w:val="24"/>
          <w:lang w:val="en-US"/>
        </w:rPr>
        <w:t xml:space="preserve"> (1954), Measurement of the Roughness of the Sea Surface from Photographs of the </w:t>
      </w:r>
      <w:proofErr w:type="spellStart"/>
      <w:r w:rsidRPr="00360905">
        <w:rPr>
          <w:noProof w:val="0"/>
          <w:szCs w:val="24"/>
          <w:lang w:val="en-US"/>
        </w:rPr>
        <w:t>Sunâ™s</w:t>
      </w:r>
      <w:proofErr w:type="spellEnd"/>
      <w:r w:rsidRPr="00360905">
        <w:rPr>
          <w:noProof w:val="0"/>
          <w:szCs w:val="24"/>
          <w:lang w:val="en-US"/>
        </w:rPr>
        <w:t xml:space="preserve"> Glitter, </w:t>
      </w:r>
      <w:r w:rsidRPr="00360905">
        <w:rPr>
          <w:i/>
          <w:iCs/>
          <w:noProof w:val="0"/>
          <w:szCs w:val="24"/>
          <w:lang w:val="en-US"/>
        </w:rPr>
        <w:t>Journal of the Optical Society of America</w:t>
      </w:r>
      <w:r w:rsidRPr="00360905">
        <w:rPr>
          <w:noProof w:val="0"/>
          <w:szCs w:val="24"/>
          <w:lang w:val="en-US"/>
        </w:rPr>
        <w:t xml:space="preserve">, </w:t>
      </w:r>
      <w:r w:rsidRPr="00360905">
        <w:rPr>
          <w:i/>
          <w:iCs/>
          <w:noProof w:val="0"/>
          <w:szCs w:val="24"/>
          <w:lang w:val="en-US"/>
        </w:rPr>
        <w:t>44</w:t>
      </w:r>
      <w:r w:rsidRPr="00360905">
        <w:rPr>
          <w:noProof w:val="0"/>
          <w:szCs w:val="24"/>
          <w:lang w:val="en-US"/>
        </w:rPr>
        <w:t>(11), 838–850, 10.1364/JOSA.44.000838.</w:t>
      </w:r>
    </w:p>
    <w:p w:rsidR="00360905" w:rsidRPr="00360905" w:rsidRDefault="00360905" w:rsidP="007B3BAC">
      <w:pPr>
        <w:widowControl/>
        <w:ind w:left="450"/>
        <w:rPr>
          <w:noProof w:val="0"/>
          <w:szCs w:val="24"/>
          <w:lang w:val="en-US"/>
        </w:rPr>
      </w:pPr>
      <w:proofErr w:type="spellStart"/>
      <w:r w:rsidRPr="00360905">
        <w:rPr>
          <w:noProof w:val="0"/>
          <w:szCs w:val="24"/>
          <w:lang w:val="en-US"/>
        </w:rPr>
        <w:t>Dengler</w:t>
      </w:r>
      <w:proofErr w:type="spellEnd"/>
      <w:r w:rsidRPr="00360905">
        <w:rPr>
          <w:noProof w:val="0"/>
          <w:szCs w:val="24"/>
          <w:lang w:val="en-US"/>
        </w:rPr>
        <w:t xml:space="preserve">, M., F. A. Schott, C. Eden, P. Brandt, J. Fischer, and R. J. </w:t>
      </w:r>
      <w:proofErr w:type="spellStart"/>
      <w:r w:rsidRPr="00360905">
        <w:rPr>
          <w:noProof w:val="0"/>
          <w:szCs w:val="24"/>
          <w:lang w:val="en-US"/>
        </w:rPr>
        <w:t>Zantopp</w:t>
      </w:r>
      <w:proofErr w:type="spellEnd"/>
      <w:r w:rsidRPr="00360905">
        <w:rPr>
          <w:noProof w:val="0"/>
          <w:szCs w:val="24"/>
          <w:lang w:val="en-US"/>
        </w:rPr>
        <w:t xml:space="preserve"> (2004), Break-up of the Atlantic deep western boundary current into eddies at 8 degrees S., </w:t>
      </w:r>
      <w:r w:rsidRPr="00360905">
        <w:rPr>
          <w:i/>
          <w:iCs/>
          <w:noProof w:val="0"/>
          <w:szCs w:val="24"/>
          <w:lang w:val="en-US"/>
        </w:rPr>
        <w:t>Nature</w:t>
      </w:r>
      <w:r w:rsidRPr="00360905">
        <w:rPr>
          <w:noProof w:val="0"/>
          <w:szCs w:val="24"/>
          <w:lang w:val="en-US"/>
        </w:rPr>
        <w:t xml:space="preserve">, </w:t>
      </w:r>
      <w:r w:rsidRPr="00360905">
        <w:rPr>
          <w:i/>
          <w:iCs/>
          <w:noProof w:val="0"/>
          <w:szCs w:val="24"/>
          <w:lang w:val="en-US"/>
        </w:rPr>
        <w:t>432</w:t>
      </w:r>
      <w:r w:rsidRPr="00360905">
        <w:rPr>
          <w:noProof w:val="0"/>
          <w:szCs w:val="24"/>
          <w:lang w:val="en-US"/>
        </w:rPr>
        <w:t>(7020), 1018–1020.</w:t>
      </w:r>
    </w:p>
    <w:p w:rsidR="00360905" w:rsidRPr="00360905" w:rsidRDefault="00360905" w:rsidP="007B3BAC">
      <w:pPr>
        <w:widowControl/>
        <w:ind w:left="450"/>
        <w:rPr>
          <w:noProof w:val="0"/>
          <w:szCs w:val="24"/>
          <w:lang w:val="en-US"/>
        </w:rPr>
      </w:pPr>
      <w:proofErr w:type="spellStart"/>
      <w:proofErr w:type="gramStart"/>
      <w:r w:rsidRPr="00360905">
        <w:rPr>
          <w:noProof w:val="0"/>
          <w:szCs w:val="24"/>
          <w:lang w:val="en-US"/>
        </w:rPr>
        <w:t>Dulov</w:t>
      </w:r>
      <w:proofErr w:type="spellEnd"/>
      <w:r w:rsidRPr="00360905">
        <w:rPr>
          <w:noProof w:val="0"/>
          <w:szCs w:val="24"/>
          <w:lang w:val="en-US"/>
        </w:rPr>
        <w:t>, V., S. </w:t>
      </w:r>
      <w:proofErr w:type="spellStart"/>
      <w:r w:rsidRPr="00360905">
        <w:rPr>
          <w:noProof w:val="0"/>
          <w:szCs w:val="24"/>
          <w:lang w:val="en-US"/>
        </w:rPr>
        <w:t>Klyushnikov</w:t>
      </w:r>
      <w:proofErr w:type="spellEnd"/>
      <w:r w:rsidRPr="00360905">
        <w:rPr>
          <w:noProof w:val="0"/>
          <w:szCs w:val="24"/>
          <w:lang w:val="en-US"/>
        </w:rPr>
        <w:t xml:space="preserve">, and V. N. </w:t>
      </w:r>
      <w:proofErr w:type="spellStart"/>
      <w:r w:rsidRPr="00360905">
        <w:rPr>
          <w:noProof w:val="0"/>
          <w:szCs w:val="24"/>
          <w:lang w:val="en-US"/>
        </w:rPr>
        <w:t>Kudryavtsev</w:t>
      </w:r>
      <w:proofErr w:type="spellEnd"/>
      <w:r w:rsidRPr="00360905">
        <w:rPr>
          <w:noProof w:val="0"/>
          <w:szCs w:val="24"/>
          <w:lang w:val="en-US"/>
        </w:rPr>
        <w:t xml:space="preserve"> (1986), Effect of Internal waves on intensity of wind wave breaking.</w:t>
      </w:r>
      <w:proofErr w:type="gramEnd"/>
      <w:r w:rsidRPr="00360905">
        <w:rPr>
          <w:noProof w:val="0"/>
          <w:szCs w:val="24"/>
          <w:lang w:val="en-US"/>
        </w:rPr>
        <w:t xml:space="preserve"> Field </w:t>
      </w:r>
      <w:proofErr w:type="gramStart"/>
      <w:r w:rsidRPr="00360905">
        <w:rPr>
          <w:noProof w:val="0"/>
          <w:szCs w:val="24"/>
          <w:lang w:val="en-US"/>
        </w:rPr>
        <w:t>observation.,</w:t>
      </w:r>
      <w:proofErr w:type="gramEnd"/>
      <w:r w:rsidRPr="00360905">
        <w:rPr>
          <w:noProof w:val="0"/>
          <w:szCs w:val="24"/>
          <w:lang w:val="en-US"/>
        </w:rPr>
        <w:t xml:space="preserve"> </w:t>
      </w:r>
      <w:r w:rsidRPr="00360905">
        <w:rPr>
          <w:i/>
          <w:iCs/>
          <w:noProof w:val="0"/>
          <w:szCs w:val="24"/>
          <w:lang w:val="en-US"/>
        </w:rPr>
        <w:t>Soviet Journal of Physical Oceanography</w:t>
      </w:r>
      <w:r w:rsidRPr="00360905">
        <w:rPr>
          <w:noProof w:val="0"/>
          <w:szCs w:val="24"/>
          <w:lang w:val="en-US"/>
        </w:rPr>
        <w:t xml:space="preserve">, </w:t>
      </w:r>
      <w:r w:rsidRPr="00360905">
        <w:rPr>
          <w:i/>
          <w:iCs/>
          <w:noProof w:val="0"/>
          <w:szCs w:val="24"/>
          <w:lang w:val="en-US"/>
        </w:rPr>
        <w:t>6</w:t>
      </w:r>
      <w:r w:rsidRPr="00360905">
        <w:rPr>
          <w:noProof w:val="0"/>
          <w:szCs w:val="24"/>
          <w:lang w:val="en-US"/>
        </w:rPr>
        <w:t>, 14–21.</w:t>
      </w:r>
    </w:p>
    <w:p w:rsidR="00360905" w:rsidRPr="00360905" w:rsidRDefault="00360905" w:rsidP="007B3BAC">
      <w:pPr>
        <w:widowControl/>
        <w:ind w:left="450"/>
        <w:rPr>
          <w:noProof w:val="0"/>
          <w:szCs w:val="24"/>
          <w:lang w:val="en-US"/>
        </w:rPr>
      </w:pPr>
      <w:proofErr w:type="spellStart"/>
      <w:r w:rsidRPr="00360905">
        <w:rPr>
          <w:noProof w:val="0"/>
          <w:szCs w:val="24"/>
          <w:lang w:val="en-US"/>
        </w:rPr>
        <w:t>Ivanov</w:t>
      </w:r>
      <w:proofErr w:type="spellEnd"/>
      <w:r w:rsidRPr="00360905">
        <w:rPr>
          <w:noProof w:val="0"/>
          <w:szCs w:val="24"/>
          <w:lang w:val="en-US"/>
        </w:rPr>
        <w:t xml:space="preserve">, V. A., E. N. </w:t>
      </w:r>
      <w:proofErr w:type="spellStart"/>
      <w:r w:rsidRPr="00360905">
        <w:rPr>
          <w:noProof w:val="0"/>
          <w:szCs w:val="24"/>
          <w:lang w:val="en-US"/>
        </w:rPr>
        <w:t>Pelinovsky</w:t>
      </w:r>
      <w:proofErr w:type="spellEnd"/>
      <w:r w:rsidRPr="00360905">
        <w:rPr>
          <w:noProof w:val="0"/>
          <w:szCs w:val="24"/>
          <w:lang w:val="en-US"/>
        </w:rPr>
        <w:t xml:space="preserve">, and T. G. </w:t>
      </w:r>
      <w:proofErr w:type="spellStart"/>
      <w:r w:rsidRPr="00360905">
        <w:rPr>
          <w:noProof w:val="0"/>
          <w:szCs w:val="24"/>
          <w:lang w:val="en-US"/>
        </w:rPr>
        <w:t>Talipova</w:t>
      </w:r>
      <w:proofErr w:type="spellEnd"/>
      <w:r w:rsidRPr="00360905">
        <w:rPr>
          <w:noProof w:val="0"/>
          <w:szCs w:val="24"/>
          <w:lang w:val="en-US"/>
        </w:rPr>
        <w:t xml:space="preserve"> (1993), The Long-Time Prediction of Intense Internal Wave Heights in the Tropical Region of the Atlantic, </w:t>
      </w:r>
      <w:r w:rsidRPr="00360905">
        <w:rPr>
          <w:i/>
          <w:iCs/>
          <w:noProof w:val="0"/>
          <w:szCs w:val="24"/>
          <w:lang w:val="en-US"/>
        </w:rPr>
        <w:t>Journal of Physical Oceanography</w:t>
      </w:r>
      <w:r w:rsidRPr="00360905">
        <w:rPr>
          <w:noProof w:val="0"/>
          <w:szCs w:val="24"/>
          <w:lang w:val="en-US"/>
        </w:rPr>
        <w:t xml:space="preserve">, </w:t>
      </w:r>
      <w:r w:rsidRPr="00360905">
        <w:rPr>
          <w:i/>
          <w:iCs/>
          <w:noProof w:val="0"/>
          <w:szCs w:val="24"/>
          <w:lang w:val="en-US"/>
        </w:rPr>
        <w:t>23</w:t>
      </w:r>
      <w:r w:rsidRPr="00360905">
        <w:rPr>
          <w:noProof w:val="0"/>
          <w:szCs w:val="24"/>
          <w:lang w:val="en-US"/>
        </w:rPr>
        <w:t>(9), 2136–2142.</w:t>
      </w:r>
    </w:p>
    <w:p w:rsidR="00360905" w:rsidRPr="00360905" w:rsidRDefault="00360905" w:rsidP="007B3BAC">
      <w:pPr>
        <w:widowControl/>
        <w:ind w:left="450"/>
        <w:rPr>
          <w:noProof w:val="0"/>
          <w:szCs w:val="24"/>
          <w:lang w:val="en-US"/>
        </w:rPr>
      </w:pPr>
      <w:proofErr w:type="spellStart"/>
      <w:r w:rsidRPr="00360905">
        <w:rPr>
          <w:noProof w:val="0"/>
          <w:szCs w:val="24"/>
          <w:lang w:val="en-US"/>
        </w:rPr>
        <w:t>Johannessen</w:t>
      </w:r>
      <w:proofErr w:type="spellEnd"/>
      <w:r w:rsidRPr="00360905">
        <w:rPr>
          <w:noProof w:val="0"/>
          <w:szCs w:val="24"/>
          <w:lang w:val="en-US"/>
        </w:rPr>
        <w:t xml:space="preserve">, J. A., V. N. </w:t>
      </w:r>
      <w:proofErr w:type="spellStart"/>
      <w:r w:rsidRPr="00360905">
        <w:rPr>
          <w:noProof w:val="0"/>
          <w:szCs w:val="24"/>
          <w:lang w:val="en-US"/>
        </w:rPr>
        <w:t>Kudryavtsev</w:t>
      </w:r>
      <w:proofErr w:type="spellEnd"/>
      <w:r w:rsidRPr="00360905">
        <w:rPr>
          <w:noProof w:val="0"/>
          <w:szCs w:val="24"/>
          <w:lang w:val="en-US"/>
        </w:rPr>
        <w:t>, D. </w:t>
      </w:r>
      <w:proofErr w:type="spellStart"/>
      <w:r w:rsidRPr="00360905">
        <w:rPr>
          <w:noProof w:val="0"/>
          <w:szCs w:val="24"/>
          <w:lang w:val="en-US"/>
        </w:rPr>
        <w:t>Akimov</w:t>
      </w:r>
      <w:proofErr w:type="spellEnd"/>
      <w:r w:rsidRPr="00360905">
        <w:rPr>
          <w:noProof w:val="0"/>
          <w:szCs w:val="24"/>
          <w:lang w:val="en-US"/>
        </w:rPr>
        <w:t>, T. </w:t>
      </w:r>
      <w:proofErr w:type="spellStart"/>
      <w:r w:rsidRPr="00360905">
        <w:rPr>
          <w:noProof w:val="0"/>
          <w:szCs w:val="24"/>
          <w:lang w:val="en-US"/>
        </w:rPr>
        <w:t>Eldevik</w:t>
      </w:r>
      <w:proofErr w:type="spellEnd"/>
      <w:r w:rsidRPr="00360905">
        <w:rPr>
          <w:noProof w:val="0"/>
          <w:szCs w:val="24"/>
          <w:lang w:val="en-US"/>
        </w:rPr>
        <w:t>, N. </w:t>
      </w:r>
      <w:proofErr w:type="spellStart"/>
      <w:r w:rsidRPr="00360905">
        <w:rPr>
          <w:noProof w:val="0"/>
          <w:szCs w:val="24"/>
          <w:lang w:val="en-US"/>
        </w:rPr>
        <w:t>Winther</w:t>
      </w:r>
      <w:proofErr w:type="spellEnd"/>
      <w:r w:rsidRPr="00360905">
        <w:rPr>
          <w:noProof w:val="0"/>
          <w:szCs w:val="24"/>
          <w:lang w:val="en-US"/>
        </w:rPr>
        <w:t>, and B. </w:t>
      </w:r>
      <w:proofErr w:type="spellStart"/>
      <w:r w:rsidRPr="00360905">
        <w:rPr>
          <w:noProof w:val="0"/>
          <w:szCs w:val="24"/>
          <w:lang w:val="en-US"/>
        </w:rPr>
        <w:t>Chapron</w:t>
      </w:r>
      <w:proofErr w:type="spellEnd"/>
      <w:r w:rsidRPr="00360905">
        <w:rPr>
          <w:noProof w:val="0"/>
          <w:szCs w:val="24"/>
          <w:lang w:val="en-US"/>
        </w:rPr>
        <w:t xml:space="preserve"> (2005), On radar imaging of current features: 2. </w:t>
      </w:r>
      <w:proofErr w:type="spellStart"/>
      <w:r w:rsidRPr="00360905">
        <w:rPr>
          <w:noProof w:val="0"/>
          <w:szCs w:val="24"/>
          <w:lang w:val="en-US"/>
        </w:rPr>
        <w:t>Mesoscale</w:t>
      </w:r>
      <w:proofErr w:type="spellEnd"/>
      <w:r w:rsidRPr="00360905">
        <w:rPr>
          <w:noProof w:val="0"/>
          <w:szCs w:val="24"/>
          <w:lang w:val="en-US"/>
        </w:rPr>
        <w:t xml:space="preserve"> eddy and current front detection, </w:t>
      </w:r>
      <w:r w:rsidRPr="00360905">
        <w:rPr>
          <w:i/>
          <w:iCs/>
          <w:noProof w:val="0"/>
          <w:szCs w:val="24"/>
          <w:lang w:val="en-US"/>
        </w:rPr>
        <w:t>Journal of Geophysical Research</w:t>
      </w:r>
      <w:r w:rsidRPr="00360905">
        <w:rPr>
          <w:noProof w:val="0"/>
          <w:szCs w:val="24"/>
          <w:lang w:val="en-US"/>
        </w:rPr>
        <w:t xml:space="preserve">, </w:t>
      </w:r>
      <w:r w:rsidRPr="00360905">
        <w:rPr>
          <w:i/>
          <w:iCs/>
          <w:noProof w:val="0"/>
          <w:szCs w:val="24"/>
          <w:lang w:val="en-US"/>
        </w:rPr>
        <w:t>110</w:t>
      </w:r>
      <w:r w:rsidRPr="00360905">
        <w:rPr>
          <w:noProof w:val="0"/>
          <w:szCs w:val="24"/>
          <w:lang w:val="en-US"/>
        </w:rPr>
        <w:t>(C07017), 1–14, 10.1029/2004JC002802.</w:t>
      </w:r>
    </w:p>
    <w:p w:rsidR="00360905" w:rsidRPr="00360905" w:rsidRDefault="00360905" w:rsidP="007B3BAC">
      <w:pPr>
        <w:widowControl/>
        <w:ind w:left="450"/>
        <w:rPr>
          <w:noProof w:val="0"/>
          <w:szCs w:val="24"/>
          <w:lang w:val="en-US"/>
        </w:rPr>
      </w:pPr>
      <w:proofErr w:type="spellStart"/>
      <w:r w:rsidRPr="00360905">
        <w:rPr>
          <w:noProof w:val="0"/>
          <w:szCs w:val="24"/>
          <w:lang w:val="en-US"/>
        </w:rPr>
        <w:t>Kudryavtsev</w:t>
      </w:r>
      <w:proofErr w:type="spellEnd"/>
      <w:r w:rsidRPr="00360905">
        <w:rPr>
          <w:noProof w:val="0"/>
          <w:szCs w:val="24"/>
          <w:lang w:val="en-US"/>
        </w:rPr>
        <w:t>, V., A. </w:t>
      </w:r>
      <w:proofErr w:type="spellStart"/>
      <w:r w:rsidRPr="00360905">
        <w:rPr>
          <w:noProof w:val="0"/>
          <w:szCs w:val="24"/>
          <w:lang w:val="en-US"/>
        </w:rPr>
        <w:t>Myasoedov</w:t>
      </w:r>
      <w:proofErr w:type="spellEnd"/>
      <w:r w:rsidRPr="00360905">
        <w:rPr>
          <w:noProof w:val="0"/>
          <w:szCs w:val="24"/>
          <w:lang w:val="en-US"/>
        </w:rPr>
        <w:t>, B. </w:t>
      </w:r>
      <w:proofErr w:type="spellStart"/>
      <w:r w:rsidRPr="00360905">
        <w:rPr>
          <w:noProof w:val="0"/>
          <w:szCs w:val="24"/>
          <w:lang w:val="en-US"/>
        </w:rPr>
        <w:t>Chapron</w:t>
      </w:r>
      <w:proofErr w:type="spellEnd"/>
      <w:r w:rsidRPr="00360905">
        <w:rPr>
          <w:noProof w:val="0"/>
          <w:szCs w:val="24"/>
          <w:lang w:val="en-US"/>
        </w:rPr>
        <w:t xml:space="preserve">, J. A. </w:t>
      </w:r>
      <w:proofErr w:type="spellStart"/>
      <w:r w:rsidRPr="00360905">
        <w:rPr>
          <w:noProof w:val="0"/>
          <w:szCs w:val="24"/>
          <w:lang w:val="en-US"/>
        </w:rPr>
        <w:t>Johannessen</w:t>
      </w:r>
      <w:proofErr w:type="spellEnd"/>
      <w:r w:rsidRPr="00360905">
        <w:rPr>
          <w:noProof w:val="0"/>
          <w:szCs w:val="24"/>
          <w:lang w:val="en-US"/>
        </w:rPr>
        <w:t xml:space="preserve">, and F. Collard (2012a), Joint sun-glitter and radar imagery of surface slicks, </w:t>
      </w:r>
      <w:r w:rsidRPr="00360905">
        <w:rPr>
          <w:i/>
          <w:iCs/>
          <w:noProof w:val="0"/>
          <w:szCs w:val="24"/>
          <w:lang w:val="en-US"/>
        </w:rPr>
        <w:t>Remote Sensing of Environment</w:t>
      </w:r>
      <w:r w:rsidRPr="00360905">
        <w:rPr>
          <w:noProof w:val="0"/>
          <w:szCs w:val="24"/>
          <w:lang w:val="en-US"/>
        </w:rPr>
        <w:t xml:space="preserve">, </w:t>
      </w:r>
      <w:r w:rsidRPr="00360905">
        <w:rPr>
          <w:i/>
          <w:iCs/>
          <w:noProof w:val="0"/>
          <w:szCs w:val="24"/>
          <w:lang w:val="en-US"/>
        </w:rPr>
        <w:t>120</w:t>
      </w:r>
      <w:r w:rsidRPr="00360905">
        <w:rPr>
          <w:noProof w:val="0"/>
          <w:szCs w:val="24"/>
          <w:lang w:val="en-US"/>
        </w:rPr>
        <w:t>, 123–132, 10.1016/j.rse.2011.06.029.</w:t>
      </w:r>
    </w:p>
    <w:p w:rsidR="00360905" w:rsidRPr="00360905" w:rsidRDefault="00360905" w:rsidP="007B3BAC">
      <w:pPr>
        <w:widowControl/>
        <w:ind w:left="450"/>
        <w:rPr>
          <w:noProof w:val="0"/>
          <w:szCs w:val="24"/>
          <w:lang w:val="en-US"/>
        </w:rPr>
      </w:pPr>
      <w:proofErr w:type="spellStart"/>
      <w:r w:rsidRPr="00360905">
        <w:rPr>
          <w:noProof w:val="0"/>
          <w:szCs w:val="24"/>
          <w:lang w:val="en-US"/>
        </w:rPr>
        <w:t>Kudryavtsev</w:t>
      </w:r>
      <w:proofErr w:type="spellEnd"/>
      <w:r w:rsidRPr="00360905">
        <w:rPr>
          <w:noProof w:val="0"/>
          <w:szCs w:val="24"/>
          <w:lang w:val="en-US"/>
        </w:rPr>
        <w:t>, V., A. </w:t>
      </w:r>
      <w:proofErr w:type="spellStart"/>
      <w:r w:rsidRPr="00360905">
        <w:rPr>
          <w:noProof w:val="0"/>
          <w:szCs w:val="24"/>
          <w:lang w:val="en-US"/>
        </w:rPr>
        <w:t>Myasoedov</w:t>
      </w:r>
      <w:proofErr w:type="spellEnd"/>
      <w:r w:rsidRPr="00360905">
        <w:rPr>
          <w:noProof w:val="0"/>
          <w:szCs w:val="24"/>
          <w:lang w:val="en-US"/>
        </w:rPr>
        <w:t>, B. </w:t>
      </w:r>
      <w:proofErr w:type="spellStart"/>
      <w:r w:rsidRPr="00360905">
        <w:rPr>
          <w:noProof w:val="0"/>
          <w:szCs w:val="24"/>
          <w:lang w:val="en-US"/>
        </w:rPr>
        <w:t>Chapron</w:t>
      </w:r>
      <w:proofErr w:type="spellEnd"/>
      <w:r w:rsidRPr="00360905">
        <w:rPr>
          <w:noProof w:val="0"/>
          <w:szCs w:val="24"/>
          <w:lang w:val="en-US"/>
        </w:rPr>
        <w:t xml:space="preserve">, J. A. </w:t>
      </w:r>
      <w:proofErr w:type="spellStart"/>
      <w:r w:rsidRPr="00360905">
        <w:rPr>
          <w:noProof w:val="0"/>
          <w:szCs w:val="24"/>
          <w:lang w:val="en-US"/>
        </w:rPr>
        <w:t>Johannessen</w:t>
      </w:r>
      <w:proofErr w:type="spellEnd"/>
      <w:r w:rsidRPr="00360905">
        <w:rPr>
          <w:noProof w:val="0"/>
          <w:szCs w:val="24"/>
          <w:lang w:val="en-US"/>
        </w:rPr>
        <w:t xml:space="preserve">, and F. Collard (2012b), Imaging </w:t>
      </w:r>
      <w:proofErr w:type="spellStart"/>
      <w:r w:rsidRPr="00360905">
        <w:rPr>
          <w:noProof w:val="0"/>
          <w:szCs w:val="24"/>
          <w:lang w:val="en-US"/>
        </w:rPr>
        <w:t>mesoscale</w:t>
      </w:r>
      <w:proofErr w:type="spellEnd"/>
      <w:r w:rsidRPr="00360905">
        <w:rPr>
          <w:noProof w:val="0"/>
          <w:szCs w:val="24"/>
          <w:lang w:val="en-US"/>
        </w:rPr>
        <w:t xml:space="preserve"> upper ocean dynamics using synthetic aperture radar and optical data, </w:t>
      </w:r>
      <w:r w:rsidRPr="00360905">
        <w:rPr>
          <w:i/>
          <w:iCs/>
          <w:noProof w:val="0"/>
          <w:szCs w:val="24"/>
          <w:lang w:val="en-US"/>
        </w:rPr>
        <w:t>Journal of Geophysical Research</w:t>
      </w:r>
      <w:r w:rsidRPr="00360905">
        <w:rPr>
          <w:noProof w:val="0"/>
          <w:szCs w:val="24"/>
          <w:lang w:val="en-US"/>
        </w:rPr>
        <w:t xml:space="preserve">, </w:t>
      </w:r>
      <w:r w:rsidRPr="00360905">
        <w:rPr>
          <w:i/>
          <w:iCs/>
          <w:noProof w:val="0"/>
          <w:szCs w:val="24"/>
          <w:lang w:val="en-US"/>
        </w:rPr>
        <w:t>117</w:t>
      </w:r>
      <w:r w:rsidRPr="00360905">
        <w:rPr>
          <w:noProof w:val="0"/>
          <w:szCs w:val="24"/>
          <w:lang w:val="en-US"/>
        </w:rPr>
        <w:t>(C4), C04,029, 10.1029/2011JC007492.</w:t>
      </w:r>
    </w:p>
    <w:p w:rsidR="00360905" w:rsidRPr="00360905" w:rsidRDefault="00360905" w:rsidP="007B3BAC">
      <w:pPr>
        <w:widowControl/>
        <w:ind w:left="450"/>
        <w:rPr>
          <w:noProof w:val="0"/>
          <w:szCs w:val="24"/>
          <w:lang w:val="en-US"/>
        </w:rPr>
      </w:pPr>
      <w:proofErr w:type="spellStart"/>
      <w:r w:rsidRPr="00360905">
        <w:rPr>
          <w:noProof w:val="0"/>
          <w:szCs w:val="24"/>
          <w:lang w:val="en-US"/>
        </w:rPr>
        <w:t>Kudryavtsev</w:t>
      </w:r>
      <w:proofErr w:type="spellEnd"/>
      <w:r w:rsidRPr="00360905">
        <w:rPr>
          <w:noProof w:val="0"/>
          <w:szCs w:val="24"/>
          <w:lang w:val="en-US"/>
        </w:rPr>
        <w:t>, V. N., D. </w:t>
      </w:r>
      <w:proofErr w:type="spellStart"/>
      <w:r w:rsidRPr="00360905">
        <w:rPr>
          <w:noProof w:val="0"/>
          <w:szCs w:val="24"/>
          <w:lang w:val="en-US"/>
        </w:rPr>
        <w:t>Akimov</w:t>
      </w:r>
      <w:proofErr w:type="spellEnd"/>
      <w:r w:rsidRPr="00360905">
        <w:rPr>
          <w:noProof w:val="0"/>
          <w:szCs w:val="24"/>
          <w:lang w:val="en-US"/>
        </w:rPr>
        <w:t xml:space="preserve">, J. A. </w:t>
      </w:r>
      <w:proofErr w:type="spellStart"/>
      <w:r w:rsidRPr="00360905">
        <w:rPr>
          <w:noProof w:val="0"/>
          <w:szCs w:val="24"/>
          <w:lang w:val="en-US"/>
        </w:rPr>
        <w:t>Johannessen</w:t>
      </w:r>
      <w:proofErr w:type="spellEnd"/>
      <w:r w:rsidRPr="00360905">
        <w:rPr>
          <w:noProof w:val="0"/>
          <w:szCs w:val="24"/>
          <w:lang w:val="en-US"/>
        </w:rPr>
        <w:t>, and B. </w:t>
      </w:r>
      <w:proofErr w:type="spellStart"/>
      <w:r w:rsidRPr="00360905">
        <w:rPr>
          <w:noProof w:val="0"/>
          <w:szCs w:val="24"/>
          <w:lang w:val="en-US"/>
        </w:rPr>
        <w:t>Chapron</w:t>
      </w:r>
      <w:proofErr w:type="spellEnd"/>
      <w:r w:rsidRPr="00360905">
        <w:rPr>
          <w:noProof w:val="0"/>
          <w:szCs w:val="24"/>
          <w:lang w:val="en-US"/>
        </w:rPr>
        <w:t xml:space="preserve"> (2005), On radar imaging of current features: 1. Model and comparison with observations, </w:t>
      </w:r>
      <w:r w:rsidRPr="00360905">
        <w:rPr>
          <w:i/>
          <w:iCs/>
          <w:noProof w:val="0"/>
          <w:szCs w:val="24"/>
          <w:lang w:val="en-US"/>
        </w:rPr>
        <w:t>Journal of Geophysical Research</w:t>
      </w:r>
      <w:r w:rsidRPr="00360905">
        <w:rPr>
          <w:noProof w:val="0"/>
          <w:szCs w:val="24"/>
          <w:lang w:val="en-US"/>
        </w:rPr>
        <w:t xml:space="preserve">, </w:t>
      </w:r>
      <w:r w:rsidRPr="00360905">
        <w:rPr>
          <w:i/>
          <w:iCs/>
          <w:noProof w:val="0"/>
          <w:szCs w:val="24"/>
          <w:lang w:val="en-US"/>
        </w:rPr>
        <w:t>110</w:t>
      </w:r>
      <w:r w:rsidRPr="00360905">
        <w:rPr>
          <w:noProof w:val="0"/>
          <w:szCs w:val="24"/>
          <w:lang w:val="en-US"/>
        </w:rPr>
        <w:t>(C07016), 1–27, 10.1029/2004JC002505.</w:t>
      </w:r>
    </w:p>
    <w:p w:rsidR="00360905" w:rsidRPr="00360905" w:rsidRDefault="00360905" w:rsidP="007B3BAC">
      <w:pPr>
        <w:widowControl/>
        <w:ind w:left="450"/>
        <w:rPr>
          <w:noProof w:val="0"/>
          <w:szCs w:val="24"/>
          <w:lang w:val="en-US"/>
        </w:rPr>
      </w:pPr>
      <w:r w:rsidRPr="00360905">
        <w:rPr>
          <w:noProof w:val="0"/>
          <w:szCs w:val="24"/>
          <w:lang w:val="en-US"/>
        </w:rPr>
        <w:t>Le Bars, Y., F. </w:t>
      </w:r>
      <w:proofErr w:type="spellStart"/>
      <w:r w:rsidRPr="00360905">
        <w:rPr>
          <w:noProof w:val="0"/>
          <w:szCs w:val="24"/>
          <w:lang w:val="en-US"/>
        </w:rPr>
        <w:t>Lyard</w:t>
      </w:r>
      <w:proofErr w:type="spellEnd"/>
      <w:r w:rsidRPr="00360905">
        <w:rPr>
          <w:noProof w:val="0"/>
          <w:szCs w:val="24"/>
          <w:lang w:val="en-US"/>
        </w:rPr>
        <w:t>, C. </w:t>
      </w:r>
      <w:proofErr w:type="spellStart"/>
      <w:r w:rsidRPr="00360905">
        <w:rPr>
          <w:noProof w:val="0"/>
          <w:szCs w:val="24"/>
          <w:lang w:val="en-US"/>
        </w:rPr>
        <w:t>Jeandel</w:t>
      </w:r>
      <w:proofErr w:type="spellEnd"/>
      <w:r w:rsidRPr="00360905">
        <w:rPr>
          <w:noProof w:val="0"/>
          <w:szCs w:val="24"/>
          <w:lang w:val="en-US"/>
        </w:rPr>
        <w:t>, and L. </w:t>
      </w:r>
      <w:proofErr w:type="spellStart"/>
      <w:r w:rsidRPr="00360905">
        <w:rPr>
          <w:noProof w:val="0"/>
          <w:szCs w:val="24"/>
          <w:lang w:val="en-US"/>
        </w:rPr>
        <w:t>Dardengo</w:t>
      </w:r>
      <w:proofErr w:type="spellEnd"/>
      <w:r w:rsidRPr="00360905">
        <w:rPr>
          <w:noProof w:val="0"/>
          <w:szCs w:val="24"/>
          <w:lang w:val="en-US"/>
        </w:rPr>
        <w:t xml:space="preserve"> (2010), The AMANDES tidal model for the Amazon estuary and shelf, </w:t>
      </w:r>
      <w:r w:rsidRPr="00360905">
        <w:rPr>
          <w:i/>
          <w:iCs/>
          <w:noProof w:val="0"/>
          <w:szCs w:val="24"/>
          <w:lang w:val="en-US"/>
        </w:rPr>
        <w:t xml:space="preserve">Ocean </w:t>
      </w:r>
      <w:proofErr w:type="spellStart"/>
      <w:r w:rsidRPr="00360905">
        <w:rPr>
          <w:i/>
          <w:iCs/>
          <w:noProof w:val="0"/>
          <w:szCs w:val="24"/>
          <w:lang w:val="en-US"/>
        </w:rPr>
        <w:t>Modelling</w:t>
      </w:r>
      <w:proofErr w:type="spellEnd"/>
      <w:r w:rsidRPr="00360905">
        <w:rPr>
          <w:noProof w:val="0"/>
          <w:szCs w:val="24"/>
          <w:lang w:val="en-US"/>
        </w:rPr>
        <w:t xml:space="preserve">, </w:t>
      </w:r>
      <w:r w:rsidRPr="00360905">
        <w:rPr>
          <w:i/>
          <w:iCs/>
          <w:noProof w:val="0"/>
          <w:szCs w:val="24"/>
          <w:lang w:val="en-US"/>
        </w:rPr>
        <w:t>31</w:t>
      </w:r>
      <w:r w:rsidRPr="00360905">
        <w:rPr>
          <w:noProof w:val="0"/>
          <w:szCs w:val="24"/>
          <w:lang w:val="en-US"/>
        </w:rPr>
        <w:t>(3-4), 132–149, 10.1016/j.ocemod.2009.11.001.</w:t>
      </w:r>
    </w:p>
    <w:p w:rsidR="00360905" w:rsidRPr="00360905" w:rsidRDefault="00360905" w:rsidP="007B3BAC">
      <w:pPr>
        <w:widowControl/>
        <w:ind w:left="450"/>
        <w:rPr>
          <w:noProof w:val="0"/>
          <w:szCs w:val="24"/>
          <w:lang w:val="en-US"/>
        </w:rPr>
      </w:pPr>
      <w:proofErr w:type="spellStart"/>
      <w:r w:rsidRPr="00360905">
        <w:rPr>
          <w:noProof w:val="0"/>
          <w:szCs w:val="24"/>
          <w:lang w:val="en-US"/>
        </w:rPr>
        <w:t>Myasoedov</w:t>
      </w:r>
      <w:proofErr w:type="spellEnd"/>
      <w:r w:rsidRPr="00360905">
        <w:rPr>
          <w:noProof w:val="0"/>
          <w:szCs w:val="24"/>
          <w:lang w:val="en-US"/>
        </w:rPr>
        <w:t xml:space="preserve">, A. G., V. N. </w:t>
      </w:r>
      <w:proofErr w:type="spellStart"/>
      <w:r w:rsidRPr="00360905">
        <w:rPr>
          <w:noProof w:val="0"/>
          <w:szCs w:val="24"/>
          <w:lang w:val="en-US"/>
        </w:rPr>
        <w:t>Kudryavtsev</w:t>
      </w:r>
      <w:proofErr w:type="spellEnd"/>
      <w:r w:rsidRPr="00360905">
        <w:rPr>
          <w:noProof w:val="0"/>
          <w:szCs w:val="24"/>
          <w:lang w:val="en-US"/>
        </w:rPr>
        <w:t>, B. </w:t>
      </w:r>
      <w:proofErr w:type="spellStart"/>
      <w:r w:rsidRPr="00360905">
        <w:rPr>
          <w:noProof w:val="0"/>
          <w:szCs w:val="24"/>
          <w:lang w:val="en-US"/>
        </w:rPr>
        <w:t>Chapron</w:t>
      </w:r>
      <w:proofErr w:type="spellEnd"/>
      <w:r w:rsidRPr="00360905">
        <w:rPr>
          <w:noProof w:val="0"/>
          <w:szCs w:val="24"/>
          <w:lang w:val="en-US"/>
        </w:rPr>
        <w:t xml:space="preserve">, and J. A. </w:t>
      </w:r>
      <w:proofErr w:type="spellStart"/>
      <w:r w:rsidRPr="00360905">
        <w:rPr>
          <w:noProof w:val="0"/>
          <w:szCs w:val="24"/>
          <w:lang w:val="en-US"/>
        </w:rPr>
        <w:t>Johannessen</w:t>
      </w:r>
      <w:proofErr w:type="spellEnd"/>
      <w:r w:rsidRPr="00360905">
        <w:rPr>
          <w:noProof w:val="0"/>
          <w:szCs w:val="24"/>
          <w:lang w:val="en-US"/>
        </w:rPr>
        <w:t xml:space="preserve"> (2010), Sun glitter imagery of the ocean phenomena, in </w:t>
      </w:r>
      <w:proofErr w:type="spellStart"/>
      <w:r w:rsidRPr="00360905">
        <w:rPr>
          <w:i/>
          <w:iCs/>
          <w:noProof w:val="0"/>
          <w:szCs w:val="24"/>
          <w:lang w:val="en-US"/>
        </w:rPr>
        <w:t>SeaSAR</w:t>
      </w:r>
      <w:proofErr w:type="spellEnd"/>
      <w:r w:rsidRPr="00360905">
        <w:rPr>
          <w:i/>
          <w:iCs/>
          <w:noProof w:val="0"/>
          <w:szCs w:val="24"/>
          <w:lang w:val="en-US"/>
        </w:rPr>
        <w:t xml:space="preserve"> proceedings</w:t>
      </w:r>
      <w:r w:rsidRPr="00360905">
        <w:rPr>
          <w:noProof w:val="0"/>
          <w:szCs w:val="24"/>
          <w:lang w:val="en-US"/>
        </w:rPr>
        <w:t xml:space="preserve">, vol. ESA SP-679, p. 5, </w:t>
      </w:r>
      <w:proofErr w:type="spellStart"/>
      <w:r w:rsidRPr="00360905">
        <w:rPr>
          <w:noProof w:val="0"/>
          <w:szCs w:val="24"/>
          <w:lang w:val="en-US"/>
        </w:rPr>
        <w:t>Frascati</w:t>
      </w:r>
      <w:proofErr w:type="spellEnd"/>
      <w:r w:rsidRPr="00360905">
        <w:rPr>
          <w:noProof w:val="0"/>
          <w:szCs w:val="24"/>
          <w:lang w:val="en-US"/>
        </w:rPr>
        <w:t>, Italy.</w:t>
      </w:r>
    </w:p>
    <w:p w:rsidR="00360905" w:rsidRPr="00360905" w:rsidRDefault="00360905" w:rsidP="007B3BAC">
      <w:pPr>
        <w:widowControl/>
        <w:ind w:left="450"/>
        <w:rPr>
          <w:noProof w:val="0"/>
          <w:szCs w:val="24"/>
          <w:lang w:val="en-US"/>
        </w:rPr>
      </w:pPr>
      <w:proofErr w:type="spellStart"/>
      <w:r w:rsidRPr="00360905">
        <w:rPr>
          <w:noProof w:val="0"/>
          <w:szCs w:val="24"/>
          <w:lang w:val="en-US"/>
        </w:rPr>
        <w:t>Oltman</w:t>
      </w:r>
      <w:proofErr w:type="spellEnd"/>
      <w:r w:rsidRPr="00360905">
        <w:rPr>
          <w:noProof w:val="0"/>
          <w:szCs w:val="24"/>
          <w:lang w:val="en-US"/>
        </w:rPr>
        <w:t xml:space="preserve">, R. E. (1968), </w:t>
      </w:r>
      <w:proofErr w:type="spellStart"/>
      <w:r w:rsidRPr="00360905">
        <w:rPr>
          <w:noProof w:val="0"/>
          <w:szCs w:val="24"/>
          <w:lang w:val="en-US"/>
        </w:rPr>
        <w:t>Reconnaiscance</w:t>
      </w:r>
      <w:proofErr w:type="spellEnd"/>
      <w:r w:rsidRPr="00360905">
        <w:rPr>
          <w:noProof w:val="0"/>
          <w:szCs w:val="24"/>
          <w:lang w:val="en-US"/>
        </w:rPr>
        <w:t xml:space="preserve"> investigation of the Discharge and Water Quality of the Amazon River, </w:t>
      </w:r>
      <w:r w:rsidRPr="00360905">
        <w:rPr>
          <w:i/>
          <w:iCs/>
          <w:noProof w:val="0"/>
          <w:szCs w:val="24"/>
          <w:lang w:val="en-US"/>
        </w:rPr>
        <w:t>Search</w:t>
      </w:r>
      <w:r w:rsidRPr="00360905">
        <w:rPr>
          <w:noProof w:val="0"/>
          <w:szCs w:val="24"/>
          <w:lang w:val="en-US"/>
        </w:rPr>
        <w:t xml:space="preserve">, </w:t>
      </w:r>
      <w:r w:rsidRPr="00360905">
        <w:rPr>
          <w:i/>
          <w:iCs/>
          <w:noProof w:val="0"/>
          <w:szCs w:val="24"/>
          <w:lang w:val="en-US"/>
        </w:rPr>
        <w:t>552</w:t>
      </w:r>
      <w:r w:rsidRPr="00360905">
        <w:rPr>
          <w:noProof w:val="0"/>
          <w:szCs w:val="24"/>
          <w:lang w:val="en-US"/>
        </w:rPr>
        <w:t>(1), 1–16.</w:t>
      </w:r>
    </w:p>
    <w:p w:rsidR="00360905" w:rsidRPr="00360905" w:rsidRDefault="00360905" w:rsidP="007B3BAC">
      <w:pPr>
        <w:widowControl/>
        <w:ind w:left="450"/>
        <w:rPr>
          <w:noProof w:val="0"/>
          <w:szCs w:val="24"/>
          <w:lang w:val="en-US"/>
        </w:rPr>
      </w:pPr>
      <w:r w:rsidRPr="00360905">
        <w:rPr>
          <w:noProof w:val="0"/>
          <w:szCs w:val="24"/>
          <w:lang w:val="en-US"/>
        </w:rPr>
        <w:t xml:space="preserve">Rockwell Geyer, W., R. C. Beardsley, S. J. Lentz, J. Candela, R. Limeburner, W. E. Johns, B. M. Castro, and I. Dias </w:t>
      </w:r>
      <w:proofErr w:type="spellStart"/>
      <w:r w:rsidRPr="00360905">
        <w:rPr>
          <w:noProof w:val="0"/>
          <w:szCs w:val="24"/>
          <w:lang w:val="en-US"/>
        </w:rPr>
        <w:t>Soares</w:t>
      </w:r>
      <w:proofErr w:type="spellEnd"/>
      <w:r w:rsidRPr="00360905">
        <w:rPr>
          <w:noProof w:val="0"/>
          <w:szCs w:val="24"/>
          <w:lang w:val="en-US"/>
        </w:rPr>
        <w:t xml:space="preserve"> (1996), Physical oceanography of the Amazon shelf, </w:t>
      </w:r>
      <w:r w:rsidRPr="00360905">
        <w:rPr>
          <w:i/>
          <w:iCs/>
          <w:noProof w:val="0"/>
          <w:szCs w:val="24"/>
          <w:lang w:val="en-US"/>
        </w:rPr>
        <w:t>Continental Shelf Research</w:t>
      </w:r>
      <w:r w:rsidRPr="00360905">
        <w:rPr>
          <w:noProof w:val="0"/>
          <w:szCs w:val="24"/>
          <w:lang w:val="en-US"/>
        </w:rPr>
        <w:t xml:space="preserve">, </w:t>
      </w:r>
      <w:r w:rsidRPr="00360905">
        <w:rPr>
          <w:i/>
          <w:iCs/>
          <w:noProof w:val="0"/>
          <w:szCs w:val="24"/>
          <w:lang w:val="en-US"/>
        </w:rPr>
        <w:t>16</w:t>
      </w:r>
      <w:r w:rsidRPr="00360905">
        <w:rPr>
          <w:noProof w:val="0"/>
          <w:szCs w:val="24"/>
          <w:lang w:val="en-US"/>
        </w:rPr>
        <w:t>(5â“6), 575–616, http://dx.doi.org/10.1016/0278-4343(95)00051-8.</w:t>
      </w:r>
    </w:p>
    <w:p w:rsidR="00360905" w:rsidRPr="00360905" w:rsidRDefault="00360905" w:rsidP="007B3BAC">
      <w:pPr>
        <w:widowControl/>
        <w:ind w:left="450"/>
        <w:rPr>
          <w:noProof w:val="0"/>
          <w:szCs w:val="24"/>
          <w:lang w:val="en-US"/>
        </w:rPr>
      </w:pPr>
      <w:r w:rsidRPr="00360905">
        <w:rPr>
          <w:noProof w:val="0"/>
          <w:szCs w:val="24"/>
          <w:lang w:val="en-US"/>
        </w:rPr>
        <w:t xml:space="preserve">Schmitz, W. J., and M. S. McCartney (1993), On the North Atlantic Circulation, </w:t>
      </w:r>
      <w:r w:rsidRPr="00360905">
        <w:rPr>
          <w:i/>
          <w:iCs/>
          <w:noProof w:val="0"/>
          <w:szCs w:val="24"/>
          <w:lang w:val="en-US"/>
        </w:rPr>
        <w:t>Reviews of Geophysics</w:t>
      </w:r>
      <w:r w:rsidRPr="00360905">
        <w:rPr>
          <w:noProof w:val="0"/>
          <w:szCs w:val="24"/>
          <w:lang w:val="en-US"/>
        </w:rPr>
        <w:t xml:space="preserve">, </w:t>
      </w:r>
      <w:r w:rsidRPr="00360905">
        <w:rPr>
          <w:i/>
          <w:iCs/>
          <w:noProof w:val="0"/>
          <w:szCs w:val="24"/>
          <w:lang w:val="en-US"/>
        </w:rPr>
        <w:t>31</w:t>
      </w:r>
      <w:r w:rsidRPr="00360905">
        <w:rPr>
          <w:noProof w:val="0"/>
          <w:szCs w:val="24"/>
          <w:lang w:val="en-US"/>
        </w:rPr>
        <w:t>(1), 29, 10.1029/92RG02583.</w:t>
      </w:r>
    </w:p>
    <w:p w:rsidR="00360905" w:rsidRPr="00360905" w:rsidRDefault="00360905" w:rsidP="007B3BAC">
      <w:pPr>
        <w:widowControl/>
        <w:ind w:left="450"/>
        <w:rPr>
          <w:noProof w:val="0"/>
          <w:szCs w:val="24"/>
          <w:lang w:val="en-US"/>
        </w:rPr>
      </w:pPr>
      <w:r w:rsidRPr="00360905">
        <w:rPr>
          <w:noProof w:val="0"/>
          <w:szCs w:val="24"/>
          <w:lang w:val="en-US"/>
        </w:rPr>
        <w:t>Silva, A. C., M. </w:t>
      </w:r>
      <w:proofErr w:type="spellStart"/>
      <w:r w:rsidRPr="00360905">
        <w:rPr>
          <w:noProof w:val="0"/>
          <w:szCs w:val="24"/>
          <w:lang w:val="en-US"/>
        </w:rPr>
        <w:t>Grenier</w:t>
      </w:r>
      <w:proofErr w:type="spellEnd"/>
      <w:r w:rsidRPr="00360905">
        <w:rPr>
          <w:noProof w:val="0"/>
          <w:szCs w:val="24"/>
          <w:lang w:val="en-US"/>
        </w:rPr>
        <w:t>, R. </w:t>
      </w:r>
      <w:proofErr w:type="spellStart"/>
      <w:r w:rsidRPr="00360905">
        <w:rPr>
          <w:noProof w:val="0"/>
          <w:szCs w:val="24"/>
          <w:lang w:val="en-US"/>
        </w:rPr>
        <w:t>Chuchla</w:t>
      </w:r>
      <w:proofErr w:type="spellEnd"/>
      <w:r w:rsidRPr="00360905">
        <w:rPr>
          <w:noProof w:val="0"/>
          <w:szCs w:val="24"/>
          <w:lang w:val="en-US"/>
        </w:rPr>
        <w:t>, J. </w:t>
      </w:r>
      <w:proofErr w:type="spellStart"/>
      <w:r w:rsidRPr="00360905">
        <w:rPr>
          <w:noProof w:val="0"/>
          <w:szCs w:val="24"/>
          <w:lang w:val="en-US"/>
        </w:rPr>
        <w:t>Grelet</w:t>
      </w:r>
      <w:proofErr w:type="spellEnd"/>
      <w:r w:rsidRPr="00360905">
        <w:rPr>
          <w:noProof w:val="0"/>
          <w:szCs w:val="24"/>
          <w:lang w:val="en-US"/>
        </w:rPr>
        <w:t>, F. </w:t>
      </w:r>
      <w:proofErr w:type="spellStart"/>
      <w:r w:rsidRPr="00360905">
        <w:rPr>
          <w:noProof w:val="0"/>
          <w:szCs w:val="24"/>
          <w:lang w:val="en-US"/>
        </w:rPr>
        <w:t>Roubaud</w:t>
      </w:r>
      <w:proofErr w:type="spellEnd"/>
      <w:r w:rsidRPr="00360905">
        <w:rPr>
          <w:noProof w:val="0"/>
          <w:szCs w:val="24"/>
          <w:lang w:val="en-US"/>
        </w:rPr>
        <w:t>, B. Hamelin, F. </w:t>
      </w:r>
      <w:proofErr w:type="spellStart"/>
      <w:r w:rsidRPr="00360905">
        <w:rPr>
          <w:noProof w:val="0"/>
          <w:szCs w:val="24"/>
          <w:lang w:val="en-US"/>
        </w:rPr>
        <w:t>Lyard</w:t>
      </w:r>
      <w:proofErr w:type="spellEnd"/>
      <w:r w:rsidRPr="00360905">
        <w:rPr>
          <w:noProof w:val="0"/>
          <w:szCs w:val="24"/>
          <w:lang w:val="en-US"/>
        </w:rPr>
        <w:t>, and C. </w:t>
      </w:r>
      <w:proofErr w:type="spellStart"/>
      <w:r w:rsidRPr="00360905">
        <w:rPr>
          <w:noProof w:val="0"/>
          <w:szCs w:val="24"/>
          <w:lang w:val="en-US"/>
        </w:rPr>
        <w:t>Jeandel</w:t>
      </w:r>
      <w:proofErr w:type="spellEnd"/>
      <w:r w:rsidRPr="00360905">
        <w:rPr>
          <w:noProof w:val="0"/>
          <w:szCs w:val="24"/>
          <w:lang w:val="en-US"/>
        </w:rPr>
        <w:t xml:space="preserve"> (2010), Water masses and zonal current in the Western Tropical Atlantic in October 2007 </w:t>
      </w:r>
      <w:r w:rsidRPr="00360905">
        <w:rPr>
          <w:noProof w:val="0"/>
          <w:szCs w:val="24"/>
          <w:lang w:val="en-US"/>
        </w:rPr>
        <w:lastRenderedPageBreak/>
        <w:t xml:space="preserve">and January 2008 (AMANDES project), </w:t>
      </w:r>
      <w:r w:rsidRPr="00360905">
        <w:rPr>
          <w:i/>
          <w:iCs/>
          <w:noProof w:val="0"/>
          <w:szCs w:val="24"/>
          <w:lang w:val="en-US"/>
        </w:rPr>
        <w:t>Ocean Science Discussions</w:t>
      </w:r>
      <w:r w:rsidRPr="00360905">
        <w:rPr>
          <w:noProof w:val="0"/>
          <w:szCs w:val="24"/>
          <w:lang w:val="en-US"/>
        </w:rPr>
        <w:t xml:space="preserve">, </w:t>
      </w:r>
      <w:r w:rsidRPr="00360905">
        <w:rPr>
          <w:i/>
          <w:iCs/>
          <w:noProof w:val="0"/>
          <w:szCs w:val="24"/>
          <w:lang w:val="en-US"/>
        </w:rPr>
        <w:t>7</w:t>
      </w:r>
      <w:r w:rsidRPr="00360905">
        <w:rPr>
          <w:noProof w:val="0"/>
          <w:szCs w:val="24"/>
          <w:lang w:val="en-US"/>
        </w:rPr>
        <w:t>(6), 1953–1976, 10.5194/osd-7-1953-2010.</w:t>
      </w:r>
    </w:p>
    <w:p w:rsidR="00360905" w:rsidRPr="00360905" w:rsidRDefault="00360905" w:rsidP="007B3BAC">
      <w:pPr>
        <w:widowControl/>
        <w:spacing w:before="300"/>
        <w:rPr>
          <w:noProof w:val="0"/>
          <w:szCs w:val="24"/>
          <w:lang w:val="en-US"/>
        </w:rPr>
      </w:pPr>
      <w:r>
        <w:rPr>
          <w:szCs w:val="24"/>
        </w:rPr>
        <w:drawing>
          <wp:inline distT="0" distB="0" distL="0" distR="0" wp14:anchorId="3532567E" wp14:editId="672CE66E">
            <wp:extent cx="2771775" cy="3209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71775" cy="3209925"/>
                    </a:xfrm>
                    <a:prstGeom prst="rect">
                      <a:avLst/>
                    </a:prstGeom>
                    <a:noFill/>
                    <a:ln>
                      <a:noFill/>
                    </a:ln>
                  </pic:spPr>
                </pic:pic>
              </a:graphicData>
            </a:graphic>
          </wp:inline>
        </w:drawing>
      </w:r>
      <w:r w:rsidRPr="00360905">
        <w:rPr>
          <w:noProof w:val="0"/>
          <w:szCs w:val="24"/>
          <w:lang w:val="en-US"/>
        </w:rPr>
        <w:t xml:space="preserve"> </w:t>
      </w:r>
      <w:r>
        <w:rPr>
          <w:szCs w:val="24"/>
        </w:rPr>
        <w:drawing>
          <wp:inline distT="0" distB="0" distL="0" distR="0" wp14:anchorId="4090EED1" wp14:editId="13268E23">
            <wp:extent cx="2981325" cy="32099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81325" cy="3209925"/>
                    </a:xfrm>
                    <a:prstGeom prst="rect">
                      <a:avLst/>
                    </a:prstGeom>
                    <a:noFill/>
                    <a:ln>
                      <a:noFill/>
                    </a:ln>
                  </pic:spPr>
                </pic:pic>
              </a:graphicData>
            </a:graphic>
          </wp:inline>
        </w:drawing>
      </w:r>
      <w:r w:rsidRPr="00360905">
        <w:rPr>
          <w:noProof w:val="0"/>
          <w:szCs w:val="24"/>
          <w:lang w:val="en-US"/>
        </w:rPr>
        <w:t xml:space="preserve"> </w:t>
      </w:r>
    </w:p>
    <w:p w:rsidR="00360905" w:rsidRPr="00360905" w:rsidRDefault="00360905" w:rsidP="007B3BAC">
      <w:pPr>
        <w:widowControl/>
        <w:rPr>
          <w:noProof w:val="0"/>
          <w:szCs w:val="24"/>
          <w:lang w:val="en-US"/>
        </w:rPr>
      </w:pPr>
      <w:r>
        <w:rPr>
          <w:szCs w:val="24"/>
        </w:rPr>
        <w:drawing>
          <wp:inline distT="0" distB="0" distL="0" distR="0" wp14:anchorId="49278FC2" wp14:editId="0DC2E46A">
            <wp:extent cx="2981325" cy="32099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81325" cy="3209925"/>
                    </a:xfrm>
                    <a:prstGeom prst="rect">
                      <a:avLst/>
                    </a:prstGeom>
                    <a:noFill/>
                    <a:ln>
                      <a:noFill/>
                    </a:ln>
                  </pic:spPr>
                </pic:pic>
              </a:graphicData>
            </a:graphic>
          </wp:inline>
        </w:drawing>
      </w:r>
      <w:r w:rsidRPr="00360905">
        <w:rPr>
          <w:noProof w:val="0"/>
          <w:szCs w:val="24"/>
          <w:lang w:val="en-US"/>
        </w:rPr>
        <w:t xml:space="preserve"> </w:t>
      </w:r>
      <w:r>
        <w:rPr>
          <w:szCs w:val="24"/>
        </w:rPr>
        <w:drawing>
          <wp:inline distT="0" distB="0" distL="0" distR="0" wp14:anchorId="08C16F4F" wp14:editId="7FD7D108">
            <wp:extent cx="2981325" cy="32099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1325" cy="3209925"/>
                    </a:xfrm>
                    <a:prstGeom prst="rect">
                      <a:avLst/>
                    </a:prstGeom>
                    <a:noFill/>
                    <a:ln>
                      <a:noFill/>
                    </a:ln>
                  </pic:spPr>
                </pic:pic>
              </a:graphicData>
            </a:graphic>
          </wp:inline>
        </w:drawing>
      </w:r>
      <w:r w:rsidRPr="00360905">
        <w:rPr>
          <w:noProof w:val="0"/>
          <w:szCs w:val="24"/>
          <w:lang w:val="en-US"/>
        </w:rPr>
        <w:t xml:space="preserve"> </w:t>
      </w:r>
    </w:p>
    <w:p w:rsidR="00360905" w:rsidRPr="00C42E03" w:rsidRDefault="00360905" w:rsidP="007B3BAC">
      <w:pPr>
        <w:widowControl/>
        <w:jc w:val="center"/>
        <w:rPr>
          <w:noProof w:val="0"/>
          <w:szCs w:val="24"/>
          <w:lang w:val="en-US"/>
        </w:rPr>
      </w:pPr>
      <w:r w:rsidRPr="00360905">
        <w:rPr>
          <w:noProof w:val="0"/>
          <w:szCs w:val="24"/>
          <w:lang w:val="en-US"/>
        </w:rPr>
        <w:t xml:space="preserve">Figure </w:t>
      </w:r>
      <w:bookmarkStart w:id="2" w:name="BMfig_1"/>
      <w:r w:rsidRPr="00360905">
        <w:rPr>
          <w:noProof w:val="0"/>
          <w:szCs w:val="24"/>
          <w:lang w:val="en-US"/>
        </w:rPr>
        <w:t>1</w:t>
      </w:r>
      <w:bookmarkEnd w:id="2"/>
      <w:r w:rsidRPr="00360905">
        <w:rPr>
          <w:noProof w:val="0"/>
          <w:szCs w:val="24"/>
          <w:lang w:val="en-US"/>
        </w:rPr>
        <w:t>: (upper left) Fragment of the Aqua/MODIS image (April 26, 2009, 16:20) in red channel 850</w:t>
      </w:r>
      <w:r w:rsidRPr="00360905">
        <w:rPr>
          <w:i/>
          <w:iCs/>
          <w:noProof w:val="0"/>
          <w:szCs w:val="24"/>
          <w:lang w:val="en-US"/>
        </w:rPr>
        <w:t>nm</w:t>
      </w:r>
      <w:r w:rsidRPr="00360905">
        <w:rPr>
          <w:noProof w:val="0"/>
          <w:szCs w:val="24"/>
          <w:lang w:val="en-US"/>
        </w:rPr>
        <w:t xml:space="preserve"> of the Amazon Area containing IWs signatures. (</w:t>
      </w:r>
      <w:proofErr w:type="gramStart"/>
      <w:r w:rsidRPr="00360905">
        <w:rPr>
          <w:noProof w:val="0"/>
          <w:szCs w:val="24"/>
          <w:lang w:val="en-US"/>
        </w:rPr>
        <w:t>upper</w:t>
      </w:r>
      <w:proofErr w:type="gramEnd"/>
      <w:r w:rsidRPr="00360905">
        <w:rPr>
          <w:noProof w:val="0"/>
          <w:szCs w:val="24"/>
          <w:lang w:val="en-US"/>
        </w:rPr>
        <w:t xml:space="preserve"> right) </w:t>
      </w:r>
      <w:proofErr w:type="spellStart"/>
      <w:r w:rsidRPr="00360905">
        <w:rPr>
          <w:noProof w:val="0"/>
          <w:szCs w:val="24"/>
          <w:lang w:val="en-US"/>
        </w:rPr>
        <w:t>Sunglint</w:t>
      </w:r>
      <w:proofErr w:type="spellEnd"/>
      <w:r w:rsidRPr="00360905">
        <w:rPr>
          <w:noProof w:val="0"/>
          <w:szCs w:val="24"/>
          <w:lang w:val="en-US"/>
        </w:rPr>
        <w:t xml:space="preserve"> brightness </w:t>
      </w:r>
      <w:proofErr w:type="gramStart"/>
      <w:r w:rsidRPr="00360905">
        <w:rPr>
          <w:noProof w:val="0"/>
          <w:szCs w:val="24"/>
          <w:lang w:val="en-US"/>
        </w:rPr>
        <w:t>variations</w:t>
      </w:r>
      <w:r w:rsidR="00C42E03">
        <w:rPr>
          <w:noProof w:val="0"/>
          <w:szCs w:val="24"/>
          <w:lang w:val="en-US"/>
        </w:rPr>
        <w:t xml:space="preserve"> </w:t>
      </w:r>
      <w:proofErr w:type="gramEnd"/>
      <m:oMath>
        <m:acc>
          <m:accPr>
            <m:chr m:val="̃"/>
            <m:ctrlPr>
              <w:rPr>
                <w:rFonts w:ascii="Cambria Math" w:hAnsi="Cambria Math"/>
                <w:i/>
                <w:noProof w:val="0"/>
                <w:szCs w:val="24"/>
                <w:lang w:val="en-US"/>
              </w:rPr>
            </m:ctrlPr>
          </m:accPr>
          <m:e>
            <m:r>
              <w:rPr>
                <w:rFonts w:ascii="Cambria Math" w:hAnsi="Cambria Math"/>
                <w:noProof w:val="0"/>
                <w:szCs w:val="24"/>
                <w:lang w:val="en-US"/>
              </w:rPr>
              <m:t>B</m:t>
            </m:r>
          </m:e>
        </m:acc>
      </m:oMath>
      <w:r w:rsidR="00C42E03" w:rsidRPr="00360905">
        <w:rPr>
          <w:noProof w:val="0"/>
          <w:szCs w:val="24"/>
          <w:lang w:val="en-US"/>
        </w:rPr>
        <w:t>.</w:t>
      </w:r>
      <w:r w:rsidRPr="00360905">
        <w:rPr>
          <w:noProof w:val="0"/>
          <w:szCs w:val="24"/>
          <w:lang w:val="en-US"/>
        </w:rPr>
        <w:t>. (</w:t>
      </w:r>
      <w:proofErr w:type="gramStart"/>
      <w:r w:rsidRPr="00360905">
        <w:rPr>
          <w:noProof w:val="0"/>
          <w:szCs w:val="24"/>
          <w:lang w:val="en-US"/>
        </w:rPr>
        <w:t>lower</w:t>
      </w:r>
      <w:proofErr w:type="gramEnd"/>
      <w:r w:rsidRPr="00360905">
        <w:rPr>
          <w:noProof w:val="0"/>
          <w:szCs w:val="24"/>
          <w:lang w:val="en-US"/>
        </w:rPr>
        <w:t xml:space="preserve"> left) The transfer function </w:t>
      </w:r>
      <w:r w:rsidRPr="00360905">
        <w:rPr>
          <w:i/>
          <w:iCs/>
          <w:noProof w:val="0"/>
          <w:szCs w:val="24"/>
          <w:lang w:val="en-US"/>
        </w:rPr>
        <w:t>T</w:t>
      </w:r>
      <w:r w:rsidRPr="00360905">
        <w:rPr>
          <w:noProof w:val="0"/>
          <w:szCs w:val="24"/>
          <w:lang w:val="en-US"/>
        </w:rPr>
        <w:t>. (lower right) MSS variations retrieved from eq.</w:t>
      </w:r>
      <w:r w:rsidR="00963E22">
        <w:rPr>
          <w:noProof w:val="0"/>
          <w:szCs w:val="24"/>
          <w:lang w:val="en-US"/>
        </w:rPr>
        <w:t> </w:t>
      </w:r>
      <w:r w:rsidRPr="00360905">
        <w:rPr>
          <w:noProof w:val="0"/>
          <w:szCs w:val="24"/>
          <w:lang w:val="en-US"/>
        </w:rPr>
        <w:t>(5) with (7) in [</w:t>
      </w:r>
      <w:proofErr w:type="spellStart"/>
      <w:r w:rsidRPr="00360905">
        <w:rPr>
          <w:i/>
          <w:iCs/>
          <w:noProof w:val="0"/>
          <w:szCs w:val="24"/>
          <w:lang w:val="en-US"/>
        </w:rPr>
        <w:t>Kudryavtsev</w:t>
      </w:r>
      <w:proofErr w:type="spellEnd"/>
      <w:r w:rsidRPr="00360905">
        <w:rPr>
          <w:i/>
          <w:iCs/>
          <w:noProof w:val="0"/>
          <w:szCs w:val="24"/>
          <w:lang w:val="en-US"/>
        </w:rPr>
        <w:t xml:space="preserve"> et al.</w:t>
      </w:r>
      <w:r w:rsidRPr="00360905">
        <w:rPr>
          <w:noProof w:val="0"/>
          <w:szCs w:val="24"/>
          <w:lang w:val="en-US"/>
        </w:rPr>
        <w:t>, 2012a]. White areas are the clouds mask. Line A-B indicate</w:t>
      </w:r>
      <w:r w:rsidR="00C42E03">
        <w:rPr>
          <w:noProof w:val="0"/>
          <w:szCs w:val="24"/>
          <w:lang w:val="en-US"/>
        </w:rPr>
        <w:t>s</w:t>
      </w:r>
      <w:r w:rsidRPr="00360905">
        <w:rPr>
          <w:noProof w:val="0"/>
          <w:szCs w:val="24"/>
          <w:lang w:val="en-US"/>
        </w:rPr>
        <w:t xml:space="preserve"> location of the cross-section shown in Fig. </w:t>
      </w:r>
      <w:r>
        <w:rPr>
          <w:szCs w:val="24"/>
        </w:rPr>
        <w:fldChar w:fldCharType="begin"/>
      </w:r>
      <w:r w:rsidRPr="00360905">
        <w:rPr>
          <w:szCs w:val="24"/>
          <w:lang w:val="en-US"/>
        </w:rPr>
        <w:instrText xml:space="preserve">REF BMfig_2 \* MERGEFORMAT </w:instrText>
      </w:r>
      <w:r>
        <w:rPr>
          <w:szCs w:val="24"/>
        </w:rPr>
        <w:fldChar w:fldCharType="separate"/>
      </w:r>
      <w:r w:rsidRPr="00C42E03">
        <w:rPr>
          <w:noProof w:val="0"/>
          <w:szCs w:val="24"/>
          <w:lang w:val="en-US"/>
        </w:rPr>
        <w:t>2</w:t>
      </w:r>
      <w:r>
        <w:rPr>
          <w:szCs w:val="24"/>
        </w:rPr>
        <w:fldChar w:fldCharType="end"/>
      </w:r>
      <w:r w:rsidR="004F4503">
        <w:rPr>
          <w:noProof w:val="0"/>
          <w:szCs w:val="24"/>
          <w:lang w:val="en-US"/>
        </w:rPr>
        <w:t>.</w:t>
      </w:r>
    </w:p>
    <w:p w:rsidR="00360905" w:rsidRPr="00360905" w:rsidRDefault="00360905" w:rsidP="005D4EEE">
      <w:pPr>
        <w:widowControl/>
        <w:spacing w:before="480"/>
        <w:ind w:firstLine="0"/>
        <w:jc w:val="center"/>
        <w:rPr>
          <w:noProof w:val="0"/>
          <w:szCs w:val="24"/>
          <w:lang w:val="en-US"/>
        </w:rPr>
      </w:pPr>
      <w:r>
        <w:rPr>
          <w:szCs w:val="24"/>
        </w:rPr>
        <w:lastRenderedPageBreak/>
        <w:drawing>
          <wp:inline distT="0" distB="0" distL="0" distR="0" wp14:anchorId="157B2DF9" wp14:editId="319F6BEB">
            <wp:extent cx="5705475" cy="43717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4371728"/>
                    </a:xfrm>
                    <a:prstGeom prst="rect">
                      <a:avLst/>
                    </a:prstGeom>
                    <a:noFill/>
                    <a:ln>
                      <a:noFill/>
                    </a:ln>
                  </pic:spPr>
                </pic:pic>
              </a:graphicData>
            </a:graphic>
          </wp:inline>
        </w:drawing>
      </w:r>
    </w:p>
    <w:p w:rsidR="00360905" w:rsidRPr="00246B14" w:rsidRDefault="005D4EEE" w:rsidP="007B3BAC">
      <w:pPr>
        <w:widowControl/>
        <w:jc w:val="center"/>
        <w:rPr>
          <w:noProof w:val="0"/>
          <w:szCs w:val="24"/>
          <w:lang w:val="en-US"/>
        </w:rPr>
      </w:pPr>
      <w:bookmarkStart w:id="3" w:name="BMfig_2"/>
      <w:r>
        <w:rPr>
          <w:noProof w:val="0"/>
          <w:szCs w:val="24"/>
          <w:lang w:val="en-US"/>
        </w:rPr>
        <w:t xml:space="preserve">Figure </w:t>
      </w:r>
      <w:r w:rsidR="00360905" w:rsidRPr="00360905">
        <w:rPr>
          <w:noProof w:val="0"/>
          <w:szCs w:val="24"/>
          <w:lang w:val="en-US"/>
        </w:rPr>
        <w:t>2</w:t>
      </w:r>
      <w:bookmarkEnd w:id="3"/>
      <w:r w:rsidR="00360905" w:rsidRPr="00360905">
        <w:rPr>
          <w:noProof w:val="0"/>
          <w:szCs w:val="24"/>
          <w:lang w:val="en-US"/>
        </w:rPr>
        <w:t>: (upper) Profile of the MSS contrasts (solid line) along cross-sections A-B shown in Fig. </w:t>
      </w:r>
      <w:r w:rsidR="00360905">
        <w:rPr>
          <w:szCs w:val="24"/>
        </w:rPr>
        <w:fldChar w:fldCharType="begin"/>
      </w:r>
      <w:r w:rsidR="00360905" w:rsidRPr="00360905">
        <w:rPr>
          <w:szCs w:val="24"/>
          <w:lang w:val="en-US"/>
        </w:rPr>
        <w:instrText xml:space="preserve">REF BMfig_1 \* MERGEFORMAT </w:instrText>
      </w:r>
      <w:r w:rsidR="00360905">
        <w:rPr>
          <w:szCs w:val="24"/>
        </w:rPr>
        <w:fldChar w:fldCharType="separate"/>
      </w:r>
      <w:r w:rsidR="00360905" w:rsidRPr="00360905">
        <w:rPr>
          <w:noProof w:val="0"/>
          <w:szCs w:val="24"/>
          <w:lang w:val="en-US"/>
        </w:rPr>
        <w:t>1</w:t>
      </w:r>
      <w:r w:rsidR="00360905">
        <w:rPr>
          <w:szCs w:val="24"/>
        </w:rPr>
        <w:fldChar w:fldCharType="end"/>
      </w:r>
      <w:r w:rsidR="00360905" w:rsidRPr="00360905">
        <w:rPr>
          <w:noProof w:val="0"/>
          <w:szCs w:val="24"/>
          <w:lang w:val="en-US"/>
        </w:rPr>
        <w:t>. Dashed line shows RIM simulations. (</w:t>
      </w:r>
      <w:proofErr w:type="gramStart"/>
      <w:r w:rsidR="00360905" w:rsidRPr="00360905">
        <w:rPr>
          <w:noProof w:val="0"/>
          <w:szCs w:val="24"/>
          <w:lang w:val="en-US"/>
        </w:rPr>
        <w:t>lower</w:t>
      </w:r>
      <w:proofErr w:type="gramEnd"/>
      <w:r w:rsidR="00360905" w:rsidRPr="00360905">
        <w:rPr>
          <w:noProof w:val="0"/>
          <w:szCs w:val="24"/>
          <w:lang w:val="en-US"/>
        </w:rPr>
        <w:t>) Displacement of the thermocline by IWs (thick line), and the current velocity induced by IWs on the surface (thin line).</w:t>
      </w:r>
    </w:p>
    <w:p w:rsidR="00360905" w:rsidRPr="00F0606D" w:rsidRDefault="00360905" w:rsidP="007B3BAC">
      <w:pPr>
        <w:widowControl/>
        <w:spacing w:before="60"/>
        <w:rPr>
          <w:rFonts w:cs="Times New Roman"/>
          <w:noProof w:val="0"/>
          <w:szCs w:val="24"/>
          <w:lang w:val="en-US"/>
        </w:rPr>
      </w:pPr>
    </w:p>
    <w:sectPr w:rsidR="00360905" w:rsidRPr="00F0606D">
      <w:footerReference w:type="default" r:id="rId14"/>
      <w:pgSz w:w="12280" w:h="15900"/>
      <w:pgMar w:top="1138" w:right="569" w:bottom="1138" w:left="1422"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57FE" w:rsidRDefault="000A57FE">
      <w:r>
        <w:separator/>
      </w:r>
    </w:p>
  </w:endnote>
  <w:endnote w:type="continuationSeparator" w:id="0">
    <w:p w:rsidR="000A57FE" w:rsidRDefault="000A57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3" w:usb2="00000009" w:usb3="00000000" w:csb0="000001FF" w:csb1="00000000"/>
  </w:font>
  <w:font w:name="Times">
    <w:panose1 w:val="02020603050405020304"/>
    <w:charset w:val="CC"/>
    <w:family w:val="roman"/>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1161" w:rsidRDefault="00005332">
    <w:pPr>
      <w:jc w:val="center"/>
    </w:pPr>
    <w:r>
      <w:pgNum/>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57FE" w:rsidRDefault="000A57FE">
      <w:r>
        <w:separator/>
      </w:r>
    </w:p>
  </w:footnote>
  <w:footnote w:type="continuationSeparator" w:id="0">
    <w:p w:rsidR="000A57FE" w:rsidRDefault="000A57F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D2F9D"/>
    <w:multiLevelType w:val="hybridMultilevel"/>
    <w:tmpl w:val="C4AC7F08"/>
    <w:lvl w:ilvl="0" w:tplc="D5CED494">
      <w:start w:val="1"/>
      <w:numFmt w:val="decimal"/>
      <w:pStyle w:val="Heading2"/>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5794"/>
    <w:rsid w:val="00005332"/>
    <w:rsid w:val="000A57FE"/>
    <w:rsid w:val="00101ED4"/>
    <w:rsid w:val="001554FB"/>
    <w:rsid w:val="00166388"/>
    <w:rsid w:val="00213A2E"/>
    <w:rsid w:val="00246B14"/>
    <w:rsid w:val="002E72C5"/>
    <w:rsid w:val="002F46CD"/>
    <w:rsid w:val="00360905"/>
    <w:rsid w:val="00487A23"/>
    <w:rsid w:val="004F4503"/>
    <w:rsid w:val="00574706"/>
    <w:rsid w:val="005D4EEE"/>
    <w:rsid w:val="0064732F"/>
    <w:rsid w:val="0074401B"/>
    <w:rsid w:val="0076296D"/>
    <w:rsid w:val="007B3BAC"/>
    <w:rsid w:val="007C2768"/>
    <w:rsid w:val="007F18EA"/>
    <w:rsid w:val="008A03FA"/>
    <w:rsid w:val="00963E22"/>
    <w:rsid w:val="009F1161"/>
    <w:rsid w:val="00A13D59"/>
    <w:rsid w:val="00B00791"/>
    <w:rsid w:val="00BF6FBF"/>
    <w:rsid w:val="00C42E03"/>
    <w:rsid w:val="00D65794"/>
    <w:rsid w:val="00E75377"/>
    <w:rsid w:val="00E824DC"/>
    <w:rsid w:val="00E91CF5"/>
    <w:rsid w:val="00F0606D"/>
    <w:rsid w:val="00F474C9"/>
    <w:rsid w:val="00F57C46"/>
    <w:rsid w:val="00F92F7F"/>
    <w:rsid w:val="00FA5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3BAC"/>
    <w:pPr>
      <w:widowControl w:val="0"/>
      <w:autoSpaceDE w:val="0"/>
      <w:autoSpaceDN w:val="0"/>
      <w:adjustRightInd w:val="0"/>
      <w:spacing w:after="0" w:line="240" w:lineRule="auto"/>
      <w:ind w:firstLine="720"/>
      <w:jc w:val="both"/>
    </w:pPr>
    <w:rPr>
      <w:rFonts w:ascii="Times New Roman" w:hAnsi="Times New Roman" w:cs="Times"/>
      <w:noProof/>
      <w:sz w:val="24"/>
      <w:szCs w:val="20"/>
    </w:rPr>
  </w:style>
  <w:style w:type="paragraph" w:styleId="Heading1">
    <w:name w:val="heading 1"/>
    <w:basedOn w:val="Normal"/>
    <w:next w:val="Normal"/>
    <w:link w:val="Heading1Char"/>
    <w:uiPriority w:val="99"/>
    <w:qFormat/>
    <w:pPr>
      <w:keepNext/>
      <w:spacing w:before="240" w:after="60"/>
      <w:outlineLvl w:val="0"/>
    </w:pPr>
    <w:rPr>
      <w:b/>
      <w:bCs/>
      <w:sz w:val="40"/>
      <w:szCs w:val="40"/>
    </w:rPr>
  </w:style>
  <w:style w:type="paragraph" w:styleId="Heading2">
    <w:name w:val="heading 2"/>
    <w:basedOn w:val="Normal"/>
    <w:next w:val="Normal"/>
    <w:link w:val="Heading2Char"/>
    <w:uiPriority w:val="99"/>
    <w:qFormat/>
    <w:rsid w:val="00574706"/>
    <w:pPr>
      <w:keepNext/>
      <w:numPr>
        <w:numId w:val="1"/>
      </w:numPr>
      <w:spacing w:before="240" w:after="60"/>
      <w:ind w:left="0" w:firstLine="720"/>
      <w:outlineLvl w:val="1"/>
    </w:pPr>
    <w:rPr>
      <w:b/>
      <w:bCs/>
      <w:szCs w:val="32"/>
    </w:rPr>
  </w:style>
  <w:style w:type="paragraph" w:styleId="Heading3">
    <w:name w:val="heading 3"/>
    <w:basedOn w:val="Normal"/>
    <w:next w:val="Normal"/>
    <w:link w:val="Heading3Char"/>
    <w:uiPriority w:val="99"/>
    <w:qFormat/>
    <w:pPr>
      <w:keepNext/>
      <w:spacing w:before="240" w:after="60"/>
      <w:outlineLvl w:val="2"/>
    </w:pPr>
    <w:rPr>
      <w:b/>
      <w:bCs/>
      <w:sz w:val="32"/>
      <w:szCs w:val="32"/>
    </w:rPr>
  </w:style>
  <w:style w:type="paragraph" w:styleId="Heading4">
    <w:name w:val="heading 4"/>
    <w:basedOn w:val="Normal"/>
    <w:next w:val="Normal"/>
    <w:link w:val="Heading4Char"/>
    <w:uiPriority w:val="99"/>
    <w:qFormat/>
    <w:pPr>
      <w:keepNext/>
      <w:spacing w:before="240" w:after="60"/>
      <w:outlineLvl w:val="3"/>
    </w:pPr>
    <w:rPr>
      <w:b/>
      <w:bCs/>
      <w:szCs w:val="24"/>
    </w:rPr>
  </w:style>
  <w:style w:type="paragraph" w:styleId="Heading5">
    <w:name w:val="heading 5"/>
    <w:basedOn w:val="Normal"/>
    <w:next w:val="Normal"/>
    <w:link w:val="Heading5Char"/>
    <w:uiPriority w:val="99"/>
    <w:qFormat/>
    <w:pPr>
      <w:keepNext/>
      <w:spacing w:before="240" w:after="60"/>
      <w:outlineLvl w:val="4"/>
    </w:pPr>
    <w:rPr>
      <w:b/>
      <w:bCs/>
      <w:szCs w:val="24"/>
    </w:rPr>
  </w:style>
  <w:style w:type="paragraph" w:styleId="Heading6">
    <w:name w:val="heading 6"/>
    <w:basedOn w:val="Normal"/>
    <w:next w:val="Normal"/>
    <w:link w:val="Heading6Char"/>
    <w:uiPriority w:val="99"/>
    <w:qFormat/>
    <w:pPr>
      <w:keepNext/>
      <w:spacing w:before="240" w:after="60"/>
      <w:outlineLvl w:val="5"/>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noProof/>
      <w:kern w:val="32"/>
      <w:sz w:val="32"/>
      <w:szCs w:val="32"/>
    </w:rPr>
  </w:style>
  <w:style w:type="character" w:customStyle="1" w:styleId="Heading5Char">
    <w:name w:val="Heading 5 Char"/>
    <w:basedOn w:val="DefaultParagraphFont"/>
    <w:link w:val="Heading5"/>
    <w:uiPriority w:val="9"/>
    <w:semiHidden/>
    <w:rPr>
      <w:b/>
      <w:bCs/>
      <w:i/>
      <w:iCs/>
      <w:noProof/>
      <w:sz w:val="26"/>
      <w:szCs w:val="26"/>
    </w:rPr>
  </w:style>
  <w:style w:type="character" w:customStyle="1" w:styleId="Heading2Char">
    <w:name w:val="Heading 2 Char"/>
    <w:basedOn w:val="DefaultParagraphFont"/>
    <w:link w:val="Heading2"/>
    <w:uiPriority w:val="99"/>
    <w:rsid w:val="00574706"/>
    <w:rPr>
      <w:rFonts w:ascii="Times New Roman" w:hAnsi="Times New Roman" w:cs="Times"/>
      <w:b/>
      <w:bCs/>
      <w:noProof/>
      <w:sz w:val="24"/>
      <w:szCs w:val="32"/>
    </w:rPr>
  </w:style>
  <w:style w:type="character" w:customStyle="1" w:styleId="Heading6Char">
    <w:name w:val="Heading 6 Char"/>
    <w:basedOn w:val="DefaultParagraphFont"/>
    <w:link w:val="Heading6"/>
    <w:uiPriority w:val="9"/>
    <w:semiHidden/>
    <w:rPr>
      <w:b/>
      <w:bCs/>
      <w:noProof/>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noProof/>
      <w:sz w:val="26"/>
      <w:szCs w:val="26"/>
    </w:rPr>
  </w:style>
  <w:style w:type="character" w:customStyle="1" w:styleId="Heading4Char">
    <w:name w:val="Heading 4 Char"/>
    <w:basedOn w:val="DefaultParagraphFont"/>
    <w:link w:val="Heading4"/>
    <w:uiPriority w:val="9"/>
    <w:semiHidden/>
    <w:rPr>
      <w:b/>
      <w:bCs/>
      <w:noProof/>
      <w:sz w:val="28"/>
      <w:szCs w:val="28"/>
    </w:rPr>
  </w:style>
  <w:style w:type="character" w:styleId="Hyperlink">
    <w:name w:val="Hyperlink"/>
    <w:rsid w:val="00E91CF5"/>
    <w:rPr>
      <w:color w:val="000080"/>
      <w:u w:val="single"/>
    </w:rPr>
  </w:style>
  <w:style w:type="paragraph" w:styleId="BalloonText">
    <w:name w:val="Balloon Text"/>
    <w:basedOn w:val="Normal"/>
    <w:link w:val="BalloonTextChar"/>
    <w:uiPriority w:val="99"/>
    <w:semiHidden/>
    <w:unhideWhenUsed/>
    <w:rsid w:val="0064732F"/>
    <w:rPr>
      <w:rFonts w:ascii="Tahoma" w:hAnsi="Tahoma" w:cs="Tahoma"/>
      <w:sz w:val="16"/>
      <w:szCs w:val="16"/>
    </w:rPr>
  </w:style>
  <w:style w:type="character" w:customStyle="1" w:styleId="BalloonTextChar">
    <w:name w:val="Balloon Text Char"/>
    <w:basedOn w:val="DefaultParagraphFont"/>
    <w:link w:val="BalloonText"/>
    <w:uiPriority w:val="99"/>
    <w:semiHidden/>
    <w:rsid w:val="0064732F"/>
    <w:rPr>
      <w:rFonts w:ascii="Tahoma" w:hAnsi="Tahoma" w:cs="Tahoma"/>
      <w:noProof/>
      <w:sz w:val="16"/>
      <w:szCs w:val="16"/>
    </w:rPr>
  </w:style>
  <w:style w:type="character" w:styleId="PlaceholderText">
    <w:name w:val="Placeholder Text"/>
    <w:basedOn w:val="DefaultParagraphFont"/>
    <w:uiPriority w:val="99"/>
    <w:semiHidden/>
    <w:rsid w:val="0057470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3BAC"/>
    <w:pPr>
      <w:widowControl w:val="0"/>
      <w:autoSpaceDE w:val="0"/>
      <w:autoSpaceDN w:val="0"/>
      <w:adjustRightInd w:val="0"/>
      <w:spacing w:after="0" w:line="240" w:lineRule="auto"/>
      <w:ind w:firstLine="720"/>
      <w:jc w:val="both"/>
    </w:pPr>
    <w:rPr>
      <w:rFonts w:ascii="Times New Roman" w:hAnsi="Times New Roman" w:cs="Times"/>
      <w:noProof/>
      <w:sz w:val="24"/>
      <w:szCs w:val="20"/>
    </w:rPr>
  </w:style>
  <w:style w:type="paragraph" w:styleId="Heading1">
    <w:name w:val="heading 1"/>
    <w:basedOn w:val="Normal"/>
    <w:next w:val="Normal"/>
    <w:link w:val="Heading1Char"/>
    <w:uiPriority w:val="99"/>
    <w:qFormat/>
    <w:pPr>
      <w:keepNext/>
      <w:spacing w:before="240" w:after="60"/>
      <w:outlineLvl w:val="0"/>
    </w:pPr>
    <w:rPr>
      <w:b/>
      <w:bCs/>
      <w:sz w:val="40"/>
      <w:szCs w:val="40"/>
    </w:rPr>
  </w:style>
  <w:style w:type="paragraph" w:styleId="Heading2">
    <w:name w:val="heading 2"/>
    <w:basedOn w:val="Normal"/>
    <w:next w:val="Normal"/>
    <w:link w:val="Heading2Char"/>
    <w:uiPriority w:val="99"/>
    <w:qFormat/>
    <w:rsid w:val="00574706"/>
    <w:pPr>
      <w:keepNext/>
      <w:numPr>
        <w:numId w:val="1"/>
      </w:numPr>
      <w:spacing w:before="240" w:after="60"/>
      <w:ind w:left="0" w:firstLine="720"/>
      <w:outlineLvl w:val="1"/>
    </w:pPr>
    <w:rPr>
      <w:b/>
      <w:bCs/>
      <w:szCs w:val="32"/>
    </w:rPr>
  </w:style>
  <w:style w:type="paragraph" w:styleId="Heading3">
    <w:name w:val="heading 3"/>
    <w:basedOn w:val="Normal"/>
    <w:next w:val="Normal"/>
    <w:link w:val="Heading3Char"/>
    <w:uiPriority w:val="99"/>
    <w:qFormat/>
    <w:pPr>
      <w:keepNext/>
      <w:spacing w:before="240" w:after="60"/>
      <w:outlineLvl w:val="2"/>
    </w:pPr>
    <w:rPr>
      <w:b/>
      <w:bCs/>
      <w:sz w:val="32"/>
      <w:szCs w:val="32"/>
    </w:rPr>
  </w:style>
  <w:style w:type="paragraph" w:styleId="Heading4">
    <w:name w:val="heading 4"/>
    <w:basedOn w:val="Normal"/>
    <w:next w:val="Normal"/>
    <w:link w:val="Heading4Char"/>
    <w:uiPriority w:val="99"/>
    <w:qFormat/>
    <w:pPr>
      <w:keepNext/>
      <w:spacing w:before="240" w:after="60"/>
      <w:outlineLvl w:val="3"/>
    </w:pPr>
    <w:rPr>
      <w:b/>
      <w:bCs/>
      <w:szCs w:val="24"/>
    </w:rPr>
  </w:style>
  <w:style w:type="paragraph" w:styleId="Heading5">
    <w:name w:val="heading 5"/>
    <w:basedOn w:val="Normal"/>
    <w:next w:val="Normal"/>
    <w:link w:val="Heading5Char"/>
    <w:uiPriority w:val="99"/>
    <w:qFormat/>
    <w:pPr>
      <w:keepNext/>
      <w:spacing w:before="240" w:after="60"/>
      <w:outlineLvl w:val="4"/>
    </w:pPr>
    <w:rPr>
      <w:b/>
      <w:bCs/>
      <w:szCs w:val="24"/>
    </w:rPr>
  </w:style>
  <w:style w:type="paragraph" w:styleId="Heading6">
    <w:name w:val="heading 6"/>
    <w:basedOn w:val="Normal"/>
    <w:next w:val="Normal"/>
    <w:link w:val="Heading6Char"/>
    <w:uiPriority w:val="99"/>
    <w:qFormat/>
    <w:pPr>
      <w:keepNext/>
      <w:spacing w:before="240" w:after="60"/>
      <w:outlineLvl w:val="5"/>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noProof/>
      <w:kern w:val="32"/>
      <w:sz w:val="32"/>
      <w:szCs w:val="32"/>
    </w:rPr>
  </w:style>
  <w:style w:type="character" w:customStyle="1" w:styleId="Heading5Char">
    <w:name w:val="Heading 5 Char"/>
    <w:basedOn w:val="DefaultParagraphFont"/>
    <w:link w:val="Heading5"/>
    <w:uiPriority w:val="9"/>
    <w:semiHidden/>
    <w:rPr>
      <w:b/>
      <w:bCs/>
      <w:i/>
      <w:iCs/>
      <w:noProof/>
      <w:sz w:val="26"/>
      <w:szCs w:val="26"/>
    </w:rPr>
  </w:style>
  <w:style w:type="character" w:customStyle="1" w:styleId="Heading2Char">
    <w:name w:val="Heading 2 Char"/>
    <w:basedOn w:val="DefaultParagraphFont"/>
    <w:link w:val="Heading2"/>
    <w:uiPriority w:val="99"/>
    <w:rsid w:val="00574706"/>
    <w:rPr>
      <w:rFonts w:ascii="Times New Roman" w:hAnsi="Times New Roman" w:cs="Times"/>
      <w:b/>
      <w:bCs/>
      <w:noProof/>
      <w:sz w:val="24"/>
      <w:szCs w:val="32"/>
    </w:rPr>
  </w:style>
  <w:style w:type="character" w:customStyle="1" w:styleId="Heading6Char">
    <w:name w:val="Heading 6 Char"/>
    <w:basedOn w:val="DefaultParagraphFont"/>
    <w:link w:val="Heading6"/>
    <w:uiPriority w:val="9"/>
    <w:semiHidden/>
    <w:rPr>
      <w:b/>
      <w:bCs/>
      <w:noProof/>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noProof/>
      <w:sz w:val="26"/>
      <w:szCs w:val="26"/>
    </w:rPr>
  </w:style>
  <w:style w:type="character" w:customStyle="1" w:styleId="Heading4Char">
    <w:name w:val="Heading 4 Char"/>
    <w:basedOn w:val="DefaultParagraphFont"/>
    <w:link w:val="Heading4"/>
    <w:uiPriority w:val="9"/>
    <w:semiHidden/>
    <w:rPr>
      <w:b/>
      <w:bCs/>
      <w:noProof/>
      <w:sz w:val="28"/>
      <w:szCs w:val="28"/>
    </w:rPr>
  </w:style>
  <w:style w:type="character" w:styleId="Hyperlink">
    <w:name w:val="Hyperlink"/>
    <w:rsid w:val="00E91CF5"/>
    <w:rPr>
      <w:color w:val="000080"/>
      <w:u w:val="single"/>
    </w:rPr>
  </w:style>
  <w:style w:type="paragraph" w:styleId="BalloonText">
    <w:name w:val="Balloon Text"/>
    <w:basedOn w:val="Normal"/>
    <w:link w:val="BalloonTextChar"/>
    <w:uiPriority w:val="99"/>
    <w:semiHidden/>
    <w:unhideWhenUsed/>
    <w:rsid w:val="0064732F"/>
    <w:rPr>
      <w:rFonts w:ascii="Tahoma" w:hAnsi="Tahoma" w:cs="Tahoma"/>
      <w:sz w:val="16"/>
      <w:szCs w:val="16"/>
    </w:rPr>
  </w:style>
  <w:style w:type="character" w:customStyle="1" w:styleId="BalloonTextChar">
    <w:name w:val="Balloon Text Char"/>
    <w:basedOn w:val="DefaultParagraphFont"/>
    <w:link w:val="BalloonText"/>
    <w:uiPriority w:val="99"/>
    <w:semiHidden/>
    <w:rsid w:val="0064732F"/>
    <w:rPr>
      <w:rFonts w:ascii="Tahoma" w:hAnsi="Tahoma" w:cs="Tahoma"/>
      <w:noProof/>
      <w:sz w:val="16"/>
      <w:szCs w:val="16"/>
    </w:rPr>
  </w:style>
  <w:style w:type="character" w:styleId="PlaceholderText">
    <w:name w:val="Placeholder Text"/>
    <w:basedOn w:val="DefaultParagraphFont"/>
    <w:uiPriority w:val="99"/>
    <w:semiHidden/>
    <w:rsid w:val="0057470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g@rshu.ru" TargetMode="External"/><Relationship Id="rId13" Type="http://schemas.openxmlformats.org/officeDocument/2006/relationships/image" Target="media/image5.pn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138</TotalTime>
  <Pages>6</Pages>
  <Words>2464</Words>
  <Characters>14051</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Original file was myasoedov_onw2013.tex</vt:lpstr>
    </vt:vector>
  </TitlesOfParts>
  <Company>Maki-Maki</Company>
  <LinksUpToDate>false</LinksUpToDate>
  <CharactersWithSpaces>16483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Original file was myasoedov_onw2013.tex</dc:title>
  <dc:creator>Marina Schekoturova</dc:creator>
  <dc:description>Created using latex2rtf 1.9.19 (released Nov 20 2007) on Mon Jul 22 18:02:19 2013</dc:description>
  <cp:lastModifiedBy>Marina Schekoturova</cp:lastModifiedBy>
  <cp:revision>27</cp:revision>
  <dcterms:created xsi:type="dcterms:W3CDTF">2013-07-22T14:10:00Z</dcterms:created>
  <dcterms:modified xsi:type="dcterms:W3CDTF">2013-07-22T16:48:00Z</dcterms:modified>
</cp:coreProperties>
</file>